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FF19E" w14:textId="08FDB019" w:rsidR="00491DFD" w:rsidRDefault="00B33B7E" w:rsidP="00485E9E">
      <w:r>
        <w:rPr>
          <w:noProof/>
        </w:rPr>
        <w:drawing>
          <wp:inline distT="0" distB="0" distL="0" distR="0" wp14:anchorId="07596183" wp14:editId="189B3CAE">
            <wp:extent cx="1384527" cy="1292225"/>
            <wp:effectExtent l="0" t="0" r="6350" b="3175"/>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391794" cy="1299008"/>
                    </a:xfrm>
                    <a:prstGeom prst="rect">
                      <a:avLst/>
                    </a:prstGeom>
                  </pic:spPr>
                </pic:pic>
              </a:graphicData>
            </a:graphic>
          </wp:inline>
        </w:drawing>
      </w:r>
    </w:p>
    <w:p w14:paraId="50A4FE82" w14:textId="77777777" w:rsidR="00491DFD" w:rsidRDefault="00491DFD" w:rsidP="00491DFD">
      <w:pPr>
        <w:ind w:left="-900"/>
      </w:pPr>
    </w:p>
    <w:p w14:paraId="2F0A6DFE" w14:textId="77777777" w:rsidR="00491DFD" w:rsidRDefault="00DB5563" w:rsidP="00491DFD">
      <w:pPr>
        <w:spacing w:after="0" w:line="240" w:lineRule="auto"/>
        <w:jc w:val="center"/>
        <w:rPr>
          <w:b/>
          <w:sz w:val="28"/>
          <w:szCs w:val="28"/>
        </w:rPr>
      </w:pPr>
      <w:r>
        <w:rPr>
          <w:b/>
          <w:sz w:val="28"/>
          <w:szCs w:val="28"/>
        </w:rPr>
        <w:t>IDAHO STATUTE PROCUREMENT/PURCHASING OVERVIEW</w:t>
      </w:r>
    </w:p>
    <w:p w14:paraId="3E2A667E" w14:textId="77777777" w:rsidR="00491DFD" w:rsidRPr="006C576D" w:rsidRDefault="00DB5563" w:rsidP="00491DFD">
      <w:pPr>
        <w:spacing w:after="0" w:line="240" w:lineRule="auto"/>
        <w:jc w:val="center"/>
        <w:rPr>
          <w:b/>
          <w:i/>
          <w:sz w:val="28"/>
          <w:szCs w:val="28"/>
        </w:rPr>
      </w:pPr>
      <w:r>
        <w:rPr>
          <w:b/>
          <w:i/>
          <w:sz w:val="28"/>
          <w:szCs w:val="28"/>
        </w:rPr>
        <w:t>STATE</w:t>
      </w:r>
      <w:r w:rsidR="00157E1A">
        <w:rPr>
          <w:b/>
          <w:i/>
          <w:sz w:val="28"/>
          <w:szCs w:val="28"/>
        </w:rPr>
        <w:t xml:space="preserve"> AGENCY &amp; </w:t>
      </w:r>
      <w:r>
        <w:rPr>
          <w:b/>
          <w:i/>
          <w:sz w:val="28"/>
          <w:szCs w:val="28"/>
        </w:rPr>
        <w:t>POLITICAL SUBDIVISIONS</w:t>
      </w:r>
    </w:p>
    <w:p w14:paraId="7BAAB29B" w14:textId="77777777" w:rsidR="00082BFB" w:rsidRPr="00D21985" w:rsidRDefault="00082BFB" w:rsidP="00B754C8">
      <w:pPr>
        <w:pStyle w:val="Heading1"/>
        <w:rPr>
          <w:sz w:val="24"/>
          <w:szCs w:val="24"/>
        </w:rPr>
      </w:pPr>
      <w:bookmarkStart w:id="0" w:name="_Toc106712563"/>
      <w:r w:rsidRPr="00D21985">
        <w:rPr>
          <w:rStyle w:val="Heading2Char"/>
        </w:rPr>
        <w:t>OVERVIEW</w:t>
      </w:r>
      <w:bookmarkEnd w:id="0"/>
    </w:p>
    <w:p w14:paraId="5E92E569" w14:textId="7D8AB30A" w:rsidR="00082BFB" w:rsidRDefault="00082BFB" w:rsidP="00400E48">
      <w:pPr>
        <w:spacing w:after="0" w:line="240" w:lineRule="auto"/>
        <w:jc w:val="both"/>
      </w:pPr>
      <w:r w:rsidRPr="00761834">
        <w:t>Th</w:t>
      </w:r>
      <w:r>
        <w:t xml:space="preserve">is overview contains links to </w:t>
      </w:r>
      <w:r w:rsidR="00446CFE">
        <w:t>Idaho Statutes that pertain to procurement and purchasing for public entities</w:t>
      </w:r>
      <w:r>
        <w:t xml:space="preserve">. This </w:t>
      </w:r>
      <w:r w:rsidR="00446CFE">
        <w:t>o</w:t>
      </w:r>
      <w:r>
        <w:t xml:space="preserve">verview is designed to provide you with accurate and authoritative information. However, </w:t>
      </w:r>
      <w:r w:rsidR="00612A97">
        <w:t>this does not</w:t>
      </w:r>
      <w:r>
        <w:t xml:space="preserve"> constitute legal or financial advice. Should you require such advice or other expert assistance, please seek the attention of legal counsel or financial advisors</w:t>
      </w:r>
      <w:r w:rsidR="00B33B7E">
        <w:t xml:space="preserve"> within your agency</w:t>
      </w:r>
      <w:r>
        <w:t xml:space="preserve">. </w:t>
      </w:r>
    </w:p>
    <w:p w14:paraId="4477C5C9" w14:textId="77777777" w:rsidR="00082BFB" w:rsidRPr="00D21985" w:rsidRDefault="00082BFB" w:rsidP="00B94602">
      <w:pPr>
        <w:pStyle w:val="Heading1"/>
        <w:rPr>
          <w:sz w:val="24"/>
          <w:szCs w:val="24"/>
        </w:rPr>
      </w:pPr>
      <w:bookmarkStart w:id="1" w:name="_Toc106712564"/>
      <w:r w:rsidRPr="00D21985">
        <w:rPr>
          <w:rStyle w:val="Heading2Char"/>
        </w:rPr>
        <w:t>IDAHO STATUTES</w:t>
      </w:r>
      <w:bookmarkEnd w:id="1"/>
    </w:p>
    <w:p w14:paraId="41EB854A" w14:textId="0501C683" w:rsidR="00696908" w:rsidRDefault="00696908" w:rsidP="00400E48">
      <w:pPr>
        <w:spacing w:after="0" w:line="240" w:lineRule="auto"/>
        <w:jc w:val="both"/>
      </w:pPr>
      <w:r>
        <w:t xml:space="preserve">Procurement </w:t>
      </w:r>
      <w:r w:rsidR="0055160B">
        <w:t xml:space="preserve">in Idaho primarily falls </w:t>
      </w:r>
      <w:r w:rsidR="00B94602">
        <w:t>under Title 67. Chapter 28 deals with purchasing made by Political Subdivisions and Chapter 92 deals with State Agencies.</w:t>
      </w:r>
      <w:r w:rsidR="00C22F26">
        <w:t xml:space="preserve"> This guide is separated into sections: Political Subdivisions, State Agencies, Ethics</w:t>
      </w:r>
      <w:r w:rsidR="00832852">
        <w:t>, and Federal Procurement</w:t>
      </w:r>
      <w:r w:rsidR="00C22F26">
        <w:t xml:space="preserve">. </w:t>
      </w:r>
      <w:r w:rsidR="00B94602">
        <w:t xml:space="preserve"> </w:t>
      </w:r>
    </w:p>
    <w:p w14:paraId="0365367D" w14:textId="77777777" w:rsidR="0094501F" w:rsidRPr="00D21985" w:rsidRDefault="0094501F" w:rsidP="0094501F">
      <w:pPr>
        <w:pStyle w:val="Heading1"/>
        <w:rPr>
          <w:sz w:val="24"/>
          <w:szCs w:val="24"/>
        </w:rPr>
      </w:pPr>
      <w:bookmarkStart w:id="2" w:name="_Toc106712565"/>
      <w:r>
        <w:rPr>
          <w:rStyle w:val="Heading2Char"/>
        </w:rPr>
        <w:t xml:space="preserve">ABOUT THE </w:t>
      </w:r>
      <w:r w:rsidRPr="00D21985">
        <w:rPr>
          <w:rStyle w:val="Heading2Char"/>
        </w:rPr>
        <w:t xml:space="preserve">IDAHO </w:t>
      </w:r>
      <w:r>
        <w:rPr>
          <w:rStyle w:val="Heading2Char"/>
        </w:rPr>
        <w:t>PUBLIC PURCHASING ASSOCIATION (IPPA)</w:t>
      </w:r>
      <w:bookmarkEnd w:id="2"/>
    </w:p>
    <w:p w14:paraId="5CE7FB47" w14:textId="5E70B107" w:rsidR="0094501F" w:rsidRDefault="0094501F" w:rsidP="0094501F">
      <w:pPr>
        <w:spacing w:after="0" w:line="240" w:lineRule="auto"/>
        <w:jc w:val="both"/>
      </w:pPr>
      <w:r>
        <w:t xml:space="preserve">IPPA is a Chapter of the Institute </w:t>
      </w:r>
      <w:r w:rsidR="00DE45B7">
        <w:t>for Public Procurement</w:t>
      </w:r>
      <w:r>
        <w:t xml:space="preserve"> (NIGP). It is a non-profit corporation dedicated to the advancement of the procurement profession through education and cooperative relationships among its members. Our membership includes procurement professionals from federal, state, city, county, school districts, and other political subdivisions.</w:t>
      </w:r>
    </w:p>
    <w:p w14:paraId="4A9FB087" w14:textId="77777777" w:rsidR="0094501F" w:rsidRDefault="0094501F" w:rsidP="0094501F">
      <w:pPr>
        <w:spacing w:after="0" w:line="240" w:lineRule="auto"/>
        <w:jc w:val="both"/>
      </w:pPr>
    </w:p>
    <w:p w14:paraId="6B440DCC" w14:textId="77777777" w:rsidR="0094501F" w:rsidRDefault="0094501F" w:rsidP="0094501F">
      <w:pPr>
        <w:spacing w:after="0" w:line="240" w:lineRule="auto"/>
        <w:jc w:val="both"/>
      </w:pPr>
      <w:r>
        <w:t xml:space="preserve">Our Mission Statement is to promote professionalism in public procurement by providing a forum for shared resources, education, and networking for all members and stakeholders. Resources can be found at: </w:t>
      </w:r>
      <w:hyperlink r:id="rId8" w:history="1">
        <w:r w:rsidRPr="002E44D2">
          <w:rPr>
            <w:rStyle w:val="Hyperlink"/>
          </w:rPr>
          <w:t>https://nigp-idaho.org</w:t>
        </w:r>
      </w:hyperlink>
      <w:r>
        <w:t xml:space="preserve"> </w:t>
      </w:r>
    </w:p>
    <w:sdt>
      <w:sdtPr>
        <w:rPr>
          <w:rFonts w:asciiTheme="minorHAnsi" w:eastAsiaTheme="minorHAnsi" w:hAnsiTheme="minorHAnsi" w:cstheme="minorBidi"/>
          <w:color w:val="auto"/>
          <w:sz w:val="22"/>
          <w:szCs w:val="22"/>
        </w:rPr>
        <w:id w:val="-409073134"/>
        <w:docPartObj>
          <w:docPartGallery w:val="Table of Contents"/>
          <w:docPartUnique/>
        </w:docPartObj>
      </w:sdtPr>
      <w:sdtEndPr>
        <w:rPr>
          <w:noProof/>
        </w:rPr>
      </w:sdtEndPr>
      <w:sdtContent>
        <w:p w14:paraId="2CD23463" w14:textId="77777777" w:rsidR="00D21985" w:rsidRPr="0094501F" w:rsidRDefault="00D21985">
          <w:pPr>
            <w:pStyle w:val="TOCHeading"/>
            <w:rPr>
              <w:sz w:val="28"/>
              <w:szCs w:val="28"/>
            </w:rPr>
          </w:pPr>
          <w:r w:rsidRPr="0094501F">
            <w:rPr>
              <w:sz w:val="28"/>
              <w:szCs w:val="28"/>
            </w:rPr>
            <w:t>Contents</w:t>
          </w:r>
        </w:p>
        <w:p w14:paraId="17307563" w14:textId="77777777" w:rsidR="00832852" w:rsidRDefault="00D21985" w:rsidP="00832852">
          <w:pPr>
            <w:pStyle w:val="TOC1"/>
            <w:rPr>
              <w:rFonts w:eastAsiaTheme="minorEastAsia"/>
              <w:noProof/>
            </w:rPr>
          </w:pPr>
          <w:r w:rsidRPr="00E00311">
            <w:rPr>
              <w:b/>
              <w:bCs/>
              <w:noProof/>
              <w:sz w:val="20"/>
              <w:szCs w:val="20"/>
            </w:rPr>
            <w:fldChar w:fldCharType="begin"/>
          </w:r>
          <w:r w:rsidRPr="00E00311">
            <w:rPr>
              <w:b/>
              <w:bCs/>
              <w:noProof/>
              <w:sz w:val="20"/>
              <w:szCs w:val="20"/>
            </w:rPr>
            <w:instrText xml:space="preserve"> TOC \o "1-3" \h \z \u </w:instrText>
          </w:r>
          <w:r w:rsidRPr="00E00311">
            <w:rPr>
              <w:b/>
              <w:bCs/>
              <w:noProof/>
              <w:sz w:val="20"/>
              <w:szCs w:val="20"/>
            </w:rPr>
            <w:fldChar w:fldCharType="separate"/>
          </w:r>
          <w:hyperlink w:anchor="_Toc106712563" w:history="1">
            <w:r w:rsidR="00832852" w:rsidRPr="00FB48DD">
              <w:rPr>
                <w:rStyle w:val="Hyperlink"/>
                <w:noProof/>
              </w:rPr>
              <w:t>OVERVIEW</w:t>
            </w:r>
            <w:r w:rsidR="00832852">
              <w:rPr>
                <w:noProof/>
                <w:webHidden/>
              </w:rPr>
              <w:tab/>
            </w:r>
            <w:r w:rsidR="00832852">
              <w:rPr>
                <w:noProof/>
                <w:webHidden/>
              </w:rPr>
              <w:fldChar w:fldCharType="begin"/>
            </w:r>
            <w:r w:rsidR="00832852">
              <w:rPr>
                <w:noProof/>
                <w:webHidden/>
              </w:rPr>
              <w:instrText xml:space="preserve"> PAGEREF _Toc106712563 \h </w:instrText>
            </w:r>
            <w:r w:rsidR="00832852">
              <w:rPr>
                <w:noProof/>
                <w:webHidden/>
              </w:rPr>
            </w:r>
            <w:r w:rsidR="00832852">
              <w:rPr>
                <w:noProof/>
                <w:webHidden/>
              </w:rPr>
              <w:fldChar w:fldCharType="separate"/>
            </w:r>
            <w:r w:rsidR="00832852">
              <w:rPr>
                <w:noProof/>
                <w:webHidden/>
              </w:rPr>
              <w:t>1</w:t>
            </w:r>
            <w:r w:rsidR="00832852">
              <w:rPr>
                <w:noProof/>
                <w:webHidden/>
              </w:rPr>
              <w:fldChar w:fldCharType="end"/>
            </w:r>
          </w:hyperlink>
        </w:p>
        <w:p w14:paraId="39140C04" w14:textId="77777777" w:rsidR="00832852" w:rsidRDefault="004C588C" w:rsidP="00832852">
          <w:pPr>
            <w:pStyle w:val="TOC1"/>
            <w:rPr>
              <w:rFonts w:eastAsiaTheme="minorEastAsia"/>
              <w:noProof/>
            </w:rPr>
          </w:pPr>
          <w:hyperlink w:anchor="_Toc106712564" w:history="1">
            <w:r w:rsidR="00832852" w:rsidRPr="00FB48DD">
              <w:rPr>
                <w:rStyle w:val="Hyperlink"/>
                <w:noProof/>
              </w:rPr>
              <w:t>IDAHO STATUTES</w:t>
            </w:r>
            <w:r w:rsidR="00832852">
              <w:rPr>
                <w:noProof/>
                <w:webHidden/>
              </w:rPr>
              <w:tab/>
            </w:r>
            <w:r w:rsidR="00832852">
              <w:rPr>
                <w:noProof/>
                <w:webHidden/>
              </w:rPr>
              <w:fldChar w:fldCharType="begin"/>
            </w:r>
            <w:r w:rsidR="00832852">
              <w:rPr>
                <w:noProof/>
                <w:webHidden/>
              </w:rPr>
              <w:instrText xml:space="preserve"> PAGEREF _Toc106712564 \h </w:instrText>
            </w:r>
            <w:r w:rsidR="00832852">
              <w:rPr>
                <w:noProof/>
                <w:webHidden/>
              </w:rPr>
            </w:r>
            <w:r w:rsidR="00832852">
              <w:rPr>
                <w:noProof/>
                <w:webHidden/>
              </w:rPr>
              <w:fldChar w:fldCharType="separate"/>
            </w:r>
            <w:r w:rsidR="00832852">
              <w:rPr>
                <w:noProof/>
                <w:webHidden/>
              </w:rPr>
              <w:t>1</w:t>
            </w:r>
            <w:r w:rsidR="00832852">
              <w:rPr>
                <w:noProof/>
                <w:webHidden/>
              </w:rPr>
              <w:fldChar w:fldCharType="end"/>
            </w:r>
          </w:hyperlink>
        </w:p>
        <w:p w14:paraId="511DC002" w14:textId="77777777" w:rsidR="00832852" w:rsidRDefault="004C588C" w:rsidP="00832852">
          <w:pPr>
            <w:pStyle w:val="TOC1"/>
            <w:rPr>
              <w:rFonts w:eastAsiaTheme="minorEastAsia"/>
              <w:noProof/>
            </w:rPr>
          </w:pPr>
          <w:hyperlink w:anchor="_Toc106712565" w:history="1">
            <w:r w:rsidR="00832852" w:rsidRPr="00FB48DD">
              <w:rPr>
                <w:rStyle w:val="Hyperlink"/>
                <w:noProof/>
              </w:rPr>
              <w:t>ABOUT THE IDAHO PUBLIC PURCHASING ASSOCIATION (IPPA)</w:t>
            </w:r>
            <w:r w:rsidR="00832852">
              <w:rPr>
                <w:noProof/>
                <w:webHidden/>
              </w:rPr>
              <w:tab/>
            </w:r>
            <w:r w:rsidR="00832852">
              <w:rPr>
                <w:noProof/>
                <w:webHidden/>
              </w:rPr>
              <w:fldChar w:fldCharType="begin"/>
            </w:r>
            <w:r w:rsidR="00832852">
              <w:rPr>
                <w:noProof/>
                <w:webHidden/>
              </w:rPr>
              <w:instrText xml:space="preserve"> PAGEREF _Toc106712565 \h </w:instrText>
            </w:r>
            <w:r w:rsidR="00832852">
              <w:rPr>
                <w:noProof/>
                <w:webHidden/>
              </w:rPr>
            </w:r>
            <w:r w:rsidR="00832852">
              <w:rPr>
                <w:noProof/>
                <w:webHidden/>
              </w:rPr>
              <w:fldChar w:fldCharType="separate"/>
            </w:r>
            <w:r w:rsidR="00832852">
              <w:rPr>
                <w:noProof/>
                <w:webHidden/>
              </w:rPr>
              <w:t>1</w:t>
            </w:r>
            <w:r w:rsidR="00832852">
              <w:rPr>
                <w:noProof/>
                <w:webHidden/>
              </w:rPr>
              <w:fldChar w:fldCharType="end"/>
            </w:r>
          </w:hyperlink>
        </w:p>
        <w:p w14:paraId="7D5BDC4C" w14:textId="77777777" w:rsidR="00832852" w:rsidRDefault="004C588C" w:rsidP="00832852">
          <w:pPr>
            <w:pStyle w:val="TOC1"/>
            <w:rPr>
              <w:rFonts w:eastAsiaTheme="minorEastAsia"/>
              <w:noProof/>
            </w:rPr>
          </w:pPr>
          <w:hyperlink w:anchor="_Toc106712566" w:history="1">
            <w:r w:rsidR="00832852" w:rsidRPr="00FB48DD">
              <w:rPr>
                <w:rStyle w:val="Hyperlink"/>
                <w:noProof/>
              </w:rPr>
              <w:t>POLITICAL SUBDIVISIONS</w:t>
            </w:r>
            <w:r w:rsidR="00832852">
              <w:rPr>
                <w:noProof/>
                <w:webHidden/>
              </w:rPr>
              <w:tab/>
            </w:r>
            <w:r w:rsidR="00832852">
              <w:rPr>
                <w:noProof/>
                <w:webHidden/>
              </w:rPr>
              <w:fldChar w:fldCharType="begin"/>
            </w:r>
            <w:r w:rsidR="00832852">
              <w:rPr>
                <w:noProof/>
                <w:webHidden/>
              </w:rPr>
              <w:instrText xml:space="preserve"> PAGEREF _Toc106712566 \h </w:instrText>
            </w:r>
            <w:r w:rsidR="00832852">
              <w:rPr>
                <w:noProof/>
                <w:webHidden/>
              </w:rPr>
            </w:r>
            <w:r w:rsidR="00832852">
              <w:rPr>
                <w:noProof/>
                <w:webHidden/>
              </w:rPr>
              <w:fldChar w:fldCharType="separate"/>
            </w:r>
            <w:r w:rsidR="00832852">
              <w:rPr>
                <w:noProof/>
                <w:webHidden/>
              </w:rPr>
              <w:t>3</w:t>
            </w:r>
            <w:r w:rsidR="00832852">
              <w:rPr>
                <w:noProof/>
                <w:webHidden/>
              </w:rPr>
              <w:fldChar w:fldCharType="end"/>
            </w:r>
          </w:hyperlink>
        </w:p>
        <w:p w14:paraId="481F4C11" w14:textId="77777777" w:rsidR="00832852" w:rsidRDefault="004C588C" w:rsidP="00832852">
          <w:pPr>
            <w:pStyle w:val="TOC2"/>
            <w:rPr>
              <w:rFonts w:eastAsiaTheme="minorEastAsia"/>
              <w:noProof/>
            </w:rPr>
          </w:pPr>
          <w:hyperlink w:anchor="_Toc106712567" w:history="1">
            <w:r w:rsidR="00832852" w:rsidRPr="00FB48DD">
              <w:rPr>
                <w:rStyle w:val="Hyperlink"/>
                <w:noProof/>
              </w:rPr>
              <w:t>TITLE 67 CHAPTER 28 PURCHASING BY POLITICAL SUBDIVISIONS</w:t>
            </w:r>
            <w:r w:rsidR="00832852">
              <w:rPr>
                <w:noProof/>
                <w:webHidden/>
              </w:rPr>
              <w:tab/>
            </w:r>
            <w:r w:rsidR="00832852">
              <w:rPr>
                <w:noProof/>
                <w:webHidden/>
              </w:rPr>
              <w:fldChar w:fldCharType="begin"/>
            </w:r>
            <w:r w:rsidR="00832852">
              <w:rPr>
                <w:noProof/>
                <w:webHidden/>
              </w:rPr>
              <w:instrText xml:space="preserve"> PAGEREF _Toc106712567 \h </w:instrText>
            </w:r>
            <w:r w:rsidR="00832852">
              <w:rPr>
                <w:noProof/>
                <w:webHidden/>
              </w:rPr>
            </w:r>
            <w:r w:rsidR="00832852">
              <w:rPr>
                <w:noProof/>
                <w:webHidden/>
              </w:rPr>
              <w:fldChar w:fldCharType="separate"/>
            </w:r>
            <w:r w:rsidR="00832852">
              <w:rPr>
                <w:noProof/>
                <w:webHidden/>
              </w:rPr>
              <w:t>3</w:t>
            </w:r>
            <w:r w:rsidR="00832852">
              <w:rPr>
                <w:noProof/>
                <w:webHidden/>
              </w:rPr>
              <w:fldChar w:fldCharType="end"/>
            </w:r>
          </w:hyperlink>
        </w:p>
        <w:p w14:paraId="73B5F6C6" w14:textId="77777777" w:rsidR="00832852" w:rsidRDefault="004C588C" w:rsidP="00832852">
          <w:pPr>
            <w:pStyle w:val="TOC2"/>
            <w:rPr>
              <w:rFonts w:eastAsiaTheme="minorEastAsia"/>
              <w:noProof/>
            </w:rPr>
          </w:pPr>
          <w:hyperlink w:anchor="_Toc106712568" w:history="1">
            <w:r w:rsidR="00832852" w:rsidRPr="00FB48DD">
              <w:rPr>
                <w:rStyle w:val="Hyperlink"/>
                <w:noProof/>
              </w:rPr>
              <w:t>TITLE 67 CHAPTER 23 MISCELLANEOUS PROVISIONS</w:t>
            </w:r>
            <w:r w:rsidR="00832852">
              <w:rPr>
                <w:noProof/>
                <w:webHidden/>
              </w:rPr>
              <w:tab/>
            </w:r>
            <w:r w:rsidR="00832852">
              <w:rPr>
                <w:noProof/>
                <w:webHidden/>
              </w:rPr>
              <w:fldChar w:fldCharType="begin"/>
            </w:r>
            <w:r w:rsidR="00832852">
              <w:rPr>
                <w:noProof/>
                <w:webHidden/>
              </w:rPr>
              <w:instrText xml:space="preserve"> PAGEREF _Toc106712568 \h </w:instrText>
            </w:r>
            <w:r w:rsidR="00832852">
              <w:rPr>
                <w:noProof/>
                <w:webHidden/>
              </w:rPr>
            </w:r>
            <w:r w:rsidR="00832852">
              <w:rPr>
                <w:noProof/>
                <w:webHidden/>
              </w:rPr>
              <w:fldChar w:fldCharType="separate"/>
            </w:r>
            <w:r w:rsidR="00832852">
              <w:rPr>
                <w:noProof/>
                <w:webHidden/>
              </w:rPr>
              <w:t>3</w:t>
            </w:r>
            <w:r w:rsidR="00832852">
              <w:rPr>
                <w:noProof/>
                <w:webHidden/>
              </w:rPr>
              <w:fldChar w:fldCharType="end"/>
            </w:r>
          </w:hyperlink>
        </w:p>
        <w:p w14:paraId="26C8F887" w14:textId="77777777" w:rsidR="00832852" w:rsidRDefault="004C588C" w:rsidP="00832852">
          <w:pPr>
            <w:pStyle w:val="TOC2"/>
            <w:rPr>
              <w:rFonts w:eastAsiaTheme="minorEastAsia"/>
              <w:noProof/>
            </w:rPr>
          </w:pPr>
          <w:hyperlink w:anchor="_Toc106712569" w:history="1">
            <w:r w:rsidR="00832852" w:rsidRPr="00FB48DD">
              <w:rPr>
                <w:rStyle w:val="Hyperlink"/>
                <w:noProof/>
              </w:rPr>
              <w:t>TITLE 54 CHAPTER 19 PUBLIC WORKS CONTRACTORS</w:t>
            </w:r>
            <w:r w:rsidR="00832852">
              <w:rPr>
                <w:noProof/>
                <w:webHidden/>
              </w:rPr>
              <w:tab/>
            </w:r>
            <w:r w:rsidR="00832852">
              <w:rPr>
                <w:noProof/>
                <w:webHidden/>
              </w:rPr>
              <w:fldChar w:fldCharType="begin"/>
            </w:r>
            <w:r w:rsidR="00832852">
              <w:rPr>
                <w:noProof/>
                <w:webHidden/>
              </w:rPr>
              <w:instrText xml:space="preserve"> PAGEREF _Toc106712569 \h </w:instrText>
            </w:r>
            <w:r w:rsidR="00832852">
              <w:rPr>
                <w:noProof/>
                <w:webHidden/>
              </w:rPr>
            </w:r>
            <w:r w:rsidR="00832852">
              <w:rPr>
                <w:noProof/>
                <w:webHidden/>
              </w:rPr>
              <w:fldChar w:fldCharType="separate"/>
            </w:r>
            <w:r w:rsidR="00832852">
              <w:rPr>
                <w:noProof/>
                <w:webHidden/>
              </w:rPr>
              <w:t>4</w:t>
            </w:r>
            <w:r w:rsidR="00832852">
              <w:rPr>
                <w:noProof/>
                <w:webHidden/>
              </w:rPr>
              <w:fldChar w:fldCharType="end"/>
            </w:r>
          </w:hyperlink>
        </w:p>
        <w:p w14:paraId="06F30A6B" w14:textId="77777777" w:rsidR="00832852" w:rsidRDefault="004C588C" w:rsidP="00832852">
          <w:pPr>
            <w:pStyle w:val="TOC2"/>
            <w:rPr>
              <w:rFonts w:eastAsiaTheme="minorEastAsia"/>
              <w:noProof/>
            </w:rPr>
          </w:pPr>
          <w:hyperlink w:anchor="_Toc106712570" w:history="1">
            <w:r w:rsidR="00832852" w:rsidRPr="00FB48DD">
              <w:rPr>
                <w:rStyle w:val="Hyperlink"/>
                <w:noProof/>
              </w:rPr>
              <w:t>TITLE 54 CHAPTER 45 PROFESSIONS, VOCATIONS, AND BUSINESSES PUBLIC WORKS CONSTRUCTION MANAGEMENT LICENSING ACT</w:t>
            </w:r>
            <w:r w:rsidR="00832852">
              <w:rPr>
                <w:noProof/>
                <w:webHidden/>
              </w:rPr>
              <w:tab/>
            </w:r>
            <w:r w:rsidR="00832852">
              <w:rPr>
                <w:noProof/>
                <w:webHidden/>
              </w:rPr>
              <w:fldChar w:fldCharType="begin"/>
            </w:r>
            <w:r w:rsidR="00832852">
              <w:rPr>
                <w:noProof/>
                <w:webHidden/>
              </w:rPr>
              <w:instrText xml:space="preserve"> PAGEREF _Toc106712570 \h </w:instrText>
            </w:r>
            <w:r w:rsidR="00832852">
              <w:rPr>
                <w:noProof/>
                <w:webHidden/>
              </w:rPr>
            </w:r>
            <w:r w:rsidR="00832852">
              <w:rPr>
                <w:noProof/>
                <w:webHidden/>
              </w:rPr>
              <w:fldChar w:fldCharType="separate"/>
            </w:r>
            <w:r w:rsidR="00832852">
              <w:rPr>
                <w:noProof/>
                <w:webHidden/>
              </w:rPr>
              <w:t>5</w:t>
            </w:r>
            <w:r w:rsidR="00832852">
              <w:rPr>
                <w:noProof/>
                <w:webHidden/>
              </w:rPr>
              <w:fldChar w:fldCharType="end"/>
            </w:r>
          </w:hyperlink>
        </w:p>
        <w:p w14:paraId="34E36744" w14:textId="77777777" w:rsidR="00832852" w:rsidRDefault="004C588C" w:rsidP="00832852">
          <w:pPr>
            <w:pStyle w:val="TOC2"/>
            <w:rPr>
              <w:rFonts w:eastAsiaTheme="minorEastAsia"/>
              <w:noProof/>
            </w:rPr>
          </w:pPr>
          <w:hyperlink w:anchor="_Toc106712571" w:history="1">
            <w:r w:rsidR="00832852" w:rsidRPr="00FB48DD">
              <w:rPr>
                <w:rStyle w:val="Hyperlink"/>
                <w:noProof/>
              </w:rPr>
              <w:t>MISCELLANEOUS</w:t>
            </w:r>
            <w:r w:rsidR="00832852">
              <w:rPr>
                <w:noProof/>
                <w:webHidden/>
              </w:rPr>
              <w:tab/>
            </w:r>
            <w:r w:rsidR="00832852">
              <w:rPr>
                <w:noProof/>
                <w:webHidden/>
              </w:rPr>
              <w:fldChar w:fldCharType="begin"/>
            </w:r>
            <w:r w:rsidR="00832852">
              <w:rPr>
                <w:noProof/>
                <w:webHidden/>
              </w:rPr>
              <w:instrText xml:space="preserve"> PAGEREF _Toc106712571 \h </w:instrText>
            </w:r>
            <w:r w:rsidR="00832852">
              <w:rPr>
                <w:noProof/>
                <w:webHidden/>
              </w:rPr>
            </w:r>
            <w:r w:rsidR="00832852">
              <w:rPr>
                <w:noProof/>
                <w:webHidden/>
              </w:rPr>
              <w:fldChar w:fldCharType="separate"/>
            </w:r>
            <w:r w:rsidR="00832852">
              <w:rPr>
                <w:noProof/>
                <w:webHidden/>
              </w:rPr>
              <w:t>5</w:t>
            </w:r>
            <w:r w:rsidR="00832852">
              <w:rPr>
                <w:noProof/>
                <w:webHidden/>
              </w:rPr>
              <w:fldChar w:fldCharType="end"/>
            </w:r>
          </w:hyperlink>
        </w:p>
        <w:p w14:paraId="12FD5E9E" w14:textId="77777777" w:rsidR="00832852" w:rsidRDefault="004C588C" w:rsidP="00832852">
          <w:pPr>
            <w:pStyle w:val="TOC1"/>
            <w:rPr>
              <w:rFonts w:eastAsiaTheme="minorEastAsia"/>
              <w:noProof/>
            </w:rPr>
          </w:pPr>
          <w:hyperlink w:anchor="_Toc106712572" w:history="1">
            <w:r w:rsidR="00832852" w:rsidRPr="00FB48DD">
              <w:rPr>
                <w:rStyle w:val="Hyperlink"/>
                <w:noProof/>
              </w:rPr>
              <w:t>STATE AGENCIES</w:t>
            </w:r>
            <w:r w:rsidR="00832852">
              <w:rPr>
                <w:noProof/>
                <w:webHidden/>
              </w:rPr>
              <w:tab/>
            </w:r>
            <w:r w:rsidR="00832852">
              <w:rPr>
                <w:noProof/>
                <w:webHidden/>
              </w:rPr>
              <w:fldChar w:fldCharType="begin"/>
            </w:r>
            <w:r w:rsidR="00832852">
              <w:rPr>
                <w:noProof/>
                <w:webHidden/>
              </w:rPr>
              <w:instrText xml:space="preserve"> PAGEREF _Toc106712572 \h </w:instrText>
            </w:r>
            <w:r w:rsidR="00832852">
              <w:rPr>
                <w:noProof/>
                <w:webHidden/>
              </w:rPr>
            </w:r>
            <w:r w:rsidR="00832852">
              <w:rPr>
                <w:noProof/>
                <w:webHidden/>
              </w:rPr>
              <w:fldChar w:fldCharType="separate"/>
            </w:r>
            <w:r w:rsidR="00832852">
              <w:rPr>
                <w:noProof/>
                <w:webHidden/>
              </w:rPr>
              <w:t>6</w:t>
            </w:r>
            <w:r w:rsidR="00832852">
              <w:rPr>
                <w:noProof/>
                <w:webHidden/>
              </w:rPr>
              <w:fldChar w:fldCharType="end"/>
            </w:r>
          </w:hyperlink>
        </w:p>
        <w:p w14:paraId="1D238EBE" w14:textId="77777777" w:rsidR="00832852" w:rsidRDefault="004C588C" w:rsidP="00832852">
          <w:pPr>
            <w:pStyle w:val="TOC2"/>
            <w:rPr>
              <w:rFonts w:eastAsiaTheme="minorEastAsia"/>
              <w:noProof/>
            </w:rPr>
          </w:pPr>
          <w:hyperlink w:anchor="_Toc106712573" w:history="1">
            <w:r w:rsidR="00832852" w:rsidRPr="00FB48DD">
              <w:rPr>
                <w:rStyle w:val="Hyperlink"/>
                <w:noProof/>
              </w:rPr>
              <w:t>TITLE 67 CHAPTER 92 STATE PROCUREMENT ACT</w:t>
            </w:r>
            <w:r w:rsidR="00832852">
              <w:rPr>
                <w:noProof/>
                <w:webHidden/>
              </w:rPr>
              <w:tab/>
            </w:r>
            <w:r w:rsidR="00832852">
              <w:rPr>
                <w:noProof/>
                <w:webHidden/>
              </w:rPr>
              <w:fldChar w:fldCharType="begin"/>
            </w:r>
            <w:r w:rsidR="00832852">
              <w:rPr>
                <w:noProof/>
                <w:webHidden/>
              </w:rPr>
              <w:instrText xml:space="preserve"> PAGEREF _Toc106712573 \h </w:instrText>
            </w:r>
            <w:r w:rsidR="00832852">
              <w:rPr>
                <w:noProof/>
                <w:webHidden/>
              </w:rPr>
            </w:r>
            <w:r w:rsidR="00832852">
              <w:rPr>
                <w:noProof/>
                <w:webHidden/>
              </w:rPr>
              <w:fldChar w:fldCharType="separate"/>
            </w:r>
            <w:r w:rsidR="00832852">
              <w:rPr>
                <w:noProof/>
                <w:webHidden/>
              </w:rPr>
              <w:t>6</w:t>
            </w:r>
            <w:r w:rsidR="00832852">
              <w:rPr>
                <w:noProof/>
                <w:webHidden/>
              </w:rPr>
              <w:fldChar w:fldCharType="end"/>
            </w:r>
          </w:hyperlink>
        </w:p>
        <w:p w14:paraId="7827E377" w14:textId="77777777" w:rsidR="00832852" w:rsidRDefault="004C588C" w:rsidP="00832852">
          <w:pPr>
            <w:pStyle w:val="TOC1"/>
            <w:rPr>
              <w:rFonts w:eastAsiaTheme="minorEastAsia"/>
              <w:noProof/>
            </w:rPr>
          </w:pPr>
          <w:hyperlink w:anchor="_Toc106712574" w:history="1">
            <w:r w:rsidR="00832852" w:rsidRPr="00FB48DD">
              <w:rPr>
                <w:rStyle w:val="Hyperlink"/>
                <w:noProof/>
              </w:rPr>
              <w:t>ETHICS</w:t>
            </w:r>
            <w:r w:rsidR="00832852">
              <w:rPr>
                <w:noProof/>
                <w:webHidden/>
              </w:rPr>
              <w:tab/>
            </w:r>
            <w:r w:rsidR="00832852">
              <w:rPr>
                <w:noProof/>
                <w:webHidden/>
              </w:rPr>
              <w:fldChar w:fldCharType="begin"/>
            </w:r>
            <w:r w:rsidR="00832852">
              <w:rPr>
                <w:noProof/>
                <w:webHidden/>
              </w:rPr>
              <w:instrText xml:space="preserve"> PAGEREF _Toc106712574 \h </w:instrText>
            </w:r>
            <w:r w:rsidR="00832852">
              <w:rPr>
                <w:noProof/>
                <w:webHidden/>
              </w:rPr>
            </w:r>
            <w:r w:rsidR="00832852">
              <w:rPr>
                <w:noProof/>
                <w:webHidden/>
              </w:rPr>
              <w:fldChar w:fldCharType="separate"/>
            </w:r>
            <w:r w:rsidR="00832852">
              <w:rPr>
                <w:noProof/>
                <w:webHidden/>
              </w:rPr>
              <w:t>6</w:t>
            </w:r>
            <w:r w:rsidR="00832852">
              <w:rPr>
                <w:noProof/>
                <w:webHidden/>
              </w:rPr>
              <w:fldChar w:fldCharType="end"/>
            </w:r>
          </w:hyperlink>
        </w:p>
        <w:p w14:paraId="2D4E4145" w14:textId="77777777" w:rsidR="00832852" w:rsidRDefault="004C588C" w:rsidP="00832852">
          <w:pPr>
            <w:pStyle w:val="TOC2"/>
            <w:rPr>
              <w:rFonts w:eastAsiaTheme="minorEastAsia"/>
              <w:noProof/>
            </w:rPr>
          </w:pPr>
          <w:hyperlink w:anchor="_Toc106712575" w:history="1">
            <w:r w:rsidR="00832852" w:rsidRPr="00FB48DD">
              <w:rPr>
                <w:rStyle w:val="Hyperlink"/>
                <w:noProof/>
              </w:rPr>
              <w:t>POLITICAL SUBDIVISONS</w:t>
            </w:r>
            <w:r w:rsidR="00832852">
              <w:rPr>
                <w:noProof/>
                <w:webHidden/>
              </w:rPr>
              <w:tab/>
            </w:r>
            <w:r w:rsidR="00832852">
              <w:rPr>
                <w:noProof/>
                <w:webHidden/>
              </w:rPr>
              <w:fldChar w:fldCharType="begin"/>
            </w:r>
            <w:r w:rsidR="00832852">
              <w:rPr>
                <w:noProof/>
                <w:webHidden/>
              </w:rPr>
              <w:instrText xml:space="preserve"> PAGEREF _Toc106712575 \h </w:instrText>
            </w:r>
            <w:r w:rsidR="00832852">
              <w:rPr>
                <w:noProof/>
                <w:webHidden/>
              </w:rPr>
            </w:r>
            <w:r w:rsidR="00832852">
              <w:rPr>
                <w:noProof/>
                <w:webHidden/>
              </w:rPr>
              <w:fldChar w:fldCharType="separate"/>
            </w:r>
            <w:r w:rsidR="00832852">
              <w:rPr>
                <w:noProof/>
                <w:webHidden/>
              </w:rPr>
              <w:t>6</w:t>
            </w:r>
            <w:r w:rsidR="00832852">
              <w:rPr>
                <w:noProof/>
                <w:webHidden/>
              </w:rPr>
              <w:fldChar w:fldCharType="end"/>
            </w:r>
          </w:hyperlink>
        </w:p>
        <w:p w14:paraId="2E2AC36B" w14:textId="77777777" w:rsidR="00832852" w:rsidRDefault="004C588C" w:rsidP="00832852">
          <w:pPr>
            <w:pStyle w:val="TOC2"/>
            <w:rPr>
              <w:rFonts w:eastAsiaTheme="minorEastAsia"/>
              <w:noProof/>
            </w:rPr>
          </w:pPr>
          <w:hyperlink w:anchor="_Toc106712576" w:history="1">
            <w:r w:rsidR="00832852" w:rsidRPr="00FB48DD">
              <w:rPr>
                <w:rStyle w:val="Hyperlink"/>
                <w:noProof/>
              </w:rPr>
              <w:t>STATE AGENCIES</w:t>
            </w:r>
            <w:r w:rsidR="00832852">
              <w:rPr>
                <w:noProof/>
                <w:webHidden/>
              </w:rPr>
              <w:tab/>
            </w:r>
            <w:r w:rsidR="00832852">
              <w:rPr>
                <w:noProof/>
                <w:webHidden/>
              </w:rPr>
              <w:fldChar w:fldCharType="begin"/>
            </w:r>
            <w:r w:rsidR="00832852">
              <w:rPr>
                <w:noProof/>
                <w:webHidden/>
              </w:rPr>
              <w:instrText xml:space="preserve"> PAGEREF _Toc106712576 \h </w:instrText>
            </w:r>
            <w:r w:rsidR="00832852">
              <w:rPr>
                <w:noProof/>
                <w:webHidden/>
              </w:rPr>
            </w:r>
            <w:r w:rsidR="00832852">
              <w:rPr>
                <w:noProof/>
                <w:webHidden/>
              </w:rPr>
              <w:fldChar w:fldCharType="separate"/>
            </w:r>
            <w:r w:rsidR="00832852">
              <w:rPr>
                <w:noProof/>
                <w:webHidden/>
              </w:rPr>
              <w:t>7</w:t>
            </w:r>
            <w:r w:rsidR="00832852">
              <w:rPr>
                <w:noProof/>
                <w:webHidden/>
              </w:rPr>
              <w:fldChar w:fldCharType="end"/>
            </w:r>
          </w:hyperlink>
        </w:p>
        <w:p w14:paraId="3997A10F" w14:textId="77777777" w:rsidR="00832852" w:rsidRDefault="004C588C" w:rsidP="00832852">
          <w:pPr>
            <w:pStyle w:val="TOC1"/>
            <w:rPr>
              <w:rFonts w:eastAsiaTheme="minorEastAsia"/>
              <w:noProof/>
            </w:rPr>
          </w:pPr>
          <w:hyperlink w:anchor="_Toc106712577" w:history="1">
            <w:r w:rsidR="00832852" w:rsidRPr="00FB48DD">
              <w:rPr>
                <w:rStyle w:val="Hyperlink"/>
                <w:noProof/>
              </w:rPr>
              <w:t>FEDERAL PROCUREMENT</w:t>
            </w:r>
            <w:r w:rsidR="00832852">
              <w:rPr>
                <w:noProof/>
                <w:webHidden/>
              </w:rPr>
              <w:tab/>
            </w:r>
            <w:r w:rsidR="00832852">
              <w:rPr>
                <w:noProof/>
                <w:webHidden/>
              </w:rPr>
              <w:fldChar w:fldCharType="begin"/>
            </w:r>
            <w:r w:rsidR="00832852">
              <w:rPr>
                <w:noProof/>
                <w:webHidden/>
              </w:rPr>
              <w:instrText xml:space="preserve"> PAGEREF _Toc106712577 \h </w:instrText>
            </w:r>
            <w:r w:rsidR="00832852">
              <w:rPr>
                <w:noProof/>
                <w:webHidden/>
              </w:rPr>
            </w:r>
            <w:r w:rsidR="00832852">
              <w:rPr>
                <w:noProof/>
                <w:webHidden/>
              </w:rPr>
              <w:fldChar w:fldCharType="separate"/>
            </w:r>
            <w:r w:rsidR="00832852">
              <w:rPr>
                <w:noProof/>
                <w:webHidden/>
              </w:rPr>
              <w:t>7</w:t>
            </w:r>
            <w:r w:rsidR="00832852">
              <w:rPr>
                <w:noProof/>
                <w:webHidden/>
              </w:rPr>
              <w:fldChar w:fldCharType="end"/>
            </w:r>
          </w:hyperlink>
        </w:p>
        <w:p w14:paraId="090A9757" w14:textId="77777777" w:rsidR="00832852" w:rsidRDefault="004C588C" w:rsidP="00832852">
          <w:pPr>
            <w:pStyle w:val="TOC2"/>
            <w:rPr>
              <w:rFonts w:eastAsiaTheme="minorEastAsia"/>
              <w:noProof/>
            </w:rPr>
          </w:pPr>
          <w:hyperlink w:anchor="_Toc106712578" w:history="1">
            <w:r w:rsidR="00832852" w:rsidRPr="00FB48DD">
              <w:rPr>
                <w:rStyle w:val="Hyperlink"/>
                <w:noProof/>
              </w:rPr>
              <w:t>GRANT UNIFORM GUIDANCE PROCUREMENT STANDARDS</w:t>
            </w:r>
            <w:r w:rsidR="00832852">
              <w:rPr>
                <w:noProof/>
                <w:webHidden/>
              </w:rPr>
              <w:tab/>
            </w:r>
            <w:r w:rsidR="00832852">
              <w:rPr>
                <w:noProof/>
                <w:webHidden/>
              </w:rPr>
              <w:fldChar w:fldCharType="begin"/>
            </w:r>
            <w:r w:rsidR="00832852">
              <w:rPr>
                <w:noProof/>
                <w:webHidden/>
              </w:rPr>
              <w:instrText xml:space="preserve"> PAGEREF _Toc106712578 \h </w:instrText>
            </w:r>
            <w:r w:rsidR="00832852">
              <w:rPr>
                <w:noProof/>
                <w:webHidden/>
              </w:rPr>
            </w:r>
            <w:r w:rsidR="00832852">
              <w:rPr>
                <w:noProof/>
                <w:webHidden/>
              </w:rPr>
              <w:fldChar w:fldCharType="separate"/>
            </w:r>
            <w:r w:rsidR="00832852">
              <w:rPr>
                <w:noProof/>
                <w:webHidden/>
              </w:rPr>
              <w:t>7</w:t>
            </w:r>
            <w:r w:rsidR="00832852">
              <w:rPr>
                <w:noProof/>
                <w:webHidden/>
              </w:rPr>
              <w:fldChar w:fldCharType="end"/>
            </w:r>
          </w:hyperlink>
        </w:p>
        <w:p w14:paraId="765CA4BE" w14:textId="77777777" w:rsidR="00832852" w:rsidRDefault="004C588C" w:rsidP="00832852">
          <w:pPr>
            <w:pStyle w:val="TOC2"/>
            <w:rPr>
              <w:rFonts w:eastAsiaTheme="minorEastAsia"/>
              <w:noProof/>
            </w:rPr>
          </w:pPr>
          <w:hyperlink w:anchor="_Toc106712579" w:history="1">
            <w:r w:rsidR="00832852" w:rsidRPr="00FB48DD">
              <w:rPr>
                <w:rStyle w:val="Hyperlink"/>
                <w:noProof/>
              </w:rPr>
              <w:t>POLITICAL SUBDIVISIONS</w:t>
            </w:r>
            <w:r w:rsidR="00832852">
              <w:rPr>
                <w:noProof/>
                <w:webHidden/>
              </w:rPr>
              <w:tab/>
            </w:r>
            <w:r w:rsidR="00832852">
              <w:rPr>
                <w:noProof/>
                <w:webHidden/>
              </w:rPr>
              <w:fldChar w:fldCharType="begin"/>
            </w:r>
            <w:r w:rsidR="00832852">
              <w:rPr>
                <w:noProof/>
                <w:webHidden/>
              </w:rPr>
              <w:instrText xml:space="preserve"> PAGEREF _Toc106712579 \h </w:instrText>
            </w:r>
            <w:r w:rsidR="00832852">
              <w:rPr>
                <w:noProof/>
                <w:webHidden/>
              </w:rPr>
            </w:r>
            <w:r w:rsidR="00832852">
              <w:rPr>
                <w:noProof/>
                <w:webHidden/>
              </w:rPr>
              <w:fldChar w:fldCharType="separate"/>
            </w:r>
            <w:r w:rsidR="00832852">
              <w:rPr>
                <w:noProof/>
                <w:webHidden/>
              </w:rPr>
              <w:t>7</w:t>
            </w:r>
            <w:r w:rsidR="00832852">
              <w:rPr>
                <w:noProof/>
                <w:webHidden/>
              </w:rPr>
              <w:fldChar w:fldCharType="end"/>
            </w:r>
          </w:hyperlink>
        </w:p>
        <w:p w14:paraId="5B28F971" w14:textId="77777777" w:rsidR="00832852" w:rsidRDefault="004C588C" w:rsidP="00832852">
          <w:pPr>
            <w:pStyle w:val="TOC2"/>
            <w:rPr>
              <w:rFonts w:eastAsiaTheme="minorEastAsia"/>
              <w:noProof/>
            </w:rPr>
          </w:pPr>
          <w:hyperlink w:anchor="_Toc106712580" w:history="1">
            <w:r w:rsidR="00832852" w:rsidRPr="00FB48DD">
              <w:rPr>
                <w:rStyle w:val="Hyperlink"/>
                <w:noProof/>
              </w:rPr>
              <w:t>STATE AGENCIES</w:t>
            </w:r>
            <w:r w:rsidR="00832852">
              <w:rPr>
                <w:noProof/>
                <w:webHidden/>
              </w:rPr>
              <w:tab/>
            </w:r>
            <w:r w:rsidR="00832852">
              <w:rPr>
                <w:noProof/>
                <w:webHidden/>
              </w:rPr>
              <w:fldChar w:fldCharType="begin"/>
            </w:r>
            <w:r w:rsidR="00832852">
              <w:rPr>
                <w:noProof/>
                <w:webHidden/>
              </w:rPr>
              <w:instrText xml:space="preserve"> PAGEREF _Toc106712580 \h </w:instrText>
            </w:r>
            <w:r w:rsidR="00832852">
              <w:rPr>
                <w:noProof/>
                <w:webHidden/>
              </w:rPr>
            </w:r>
            <w:r w:rsidR="00832852">
              <w:rPr>
                <w:noProof/>
                <w:webHidden/>
              </w:rPr>
              <w:fldChar w:fldCharType="separate"/>
            </w:r>
            <w:r w:rsidR="00832852">
              <w:rPr>
                <w:noProof/>
                <w:webHidden/>
              </w:rPr>
              <w:t>7</w:t>
            </w:r>
            <w:r w:rsidR="00832852">
              <w:rPr>
                <w:noProof/>
                <w:webHidden/>
              </w:rPr>
              <w:fldChar w:fldCharType="end"/>
            </w:r>
          </w:hyperlink>
        </w:p>
        <w:p w14:paraId="4DF65DF5" w14:textId="77777777" w:rsidR="00D21985" w:rsidRDefault="00D21985" w:rsidP="00832852">
          <w:pPr>
            <w:pStyle w:val="TOC2"/>
          </w:pPr>
          <w:r w:rsidRPr="00E00311">
            <w:rPr>
              <w:noProof/>
              <w:sz w:val="20"/>
              <w:szCs w:val="20"/>
            </w:rPr>
            <w:fldChar w:fldCharType="end"/>
          </w:r>
        </w:p>
      </w:sdtContent>
    </w:sdt>
    <w:p w14:paraId="7F7F6E25" w14:textId="77777777" w:rsidR="00D21985" w:rsidRDefault="00D21985" w:rsidP="00FA0523">
      <w:pPr>
        <w:pStyle w:val="Heading1"/>
        <w:jc w:val="both"/>
      </w:pPr>
      <w:r>
        <w:rPr>
          <w:b/>
          <w:sz w:val="24"/>
          <w:szCs w:val="24"/>
        </w:rPr>
        <w:br w:type="page"/>
      </w:r>
      <w:bookmarkStart w:id="3" w:name="_Toc106712566"/>
      <w:r>
        <w:lastRenderedPageBreak/>
        <w:t>POLITICAL SUBDIVISIONS</w:t>
      </w:r>
      <w:bookmarkEnd w:id="3"/>
    </w:p>
    <w:p w14:paraId="56B18218" w14:textId="77777777" w:rsidR="00491DFD" w:rsidRPr="00761834" w:rsidRDefault="00420B0F" w:rsidP="00FA0523">
      <w:pPr>
        <w:pStyle w:val="Heading2"/>
        <w:jc w:val="both"/>
      </w:pPr>
      <w:bookmarkStart w:id="4" w:name="_Toc106712567"/>
      <w:r>
        <w:t>TITLE 67 CHAPTER 28 PURCHASING BY POLITICAL SUBDIVISIONS</w:t>
      </w:r>
      <w:bookmarkEnd w:id="4"/>
    </w:p>
    <w:p w14:paraId="72D8A7E9" w14:textId="77777777" w:rsidR="00FA150B" w:rsidRDefault="00491DFD" w:rsidP="00FA0523">
      <w:pPr>
        <w:spacing w:after="0" w:line="240" w:lineRule="auto"/>
        <w:jc w:val="both"/>
      </w:pPr>
      <w:r w:rsidRPr="00761834">
        <w:t>Th</w:t>
      </w:r>
      <w:r w:rsidR="00420B0F">
        <w:t>is section discusses purchases made by Political Subdivisions</w:t>
      </w:r>
      <w:r w:rsidR="00E459C5">
        <w:t xml:space="preserve"> as defined in 67-2802 (below)</w:t>
      </w:r>
      <w:r w:rsidR="00420B0F">
        <w:t>.</w:t>
      </w:r>
      <w:r w:rsidR="00157E1A">
        <w:t xml:space="preserve"> Though not a requirement, most Political Subdivisions will create manuals/rules/guidance (guidance) that go into more detail than the statutes. This guidance cannot supersede Idaho Statute; however, guidance can be made more stringent. For example, a Political Subdivision may elect more stringent purchasing thresholds. Additionally, Federal provisions may also place additional requirements on purchases made with federal funding.</w:t>
      </w:r>
    </w:p>
    <w:p w14:paraId="7CAE83A3" w14:textId="77777777" w:rsidR="00FA150B" w:rsidRDefault="00FA150B" w:rsidP="00FA0523">
      <w:pPr>
        <w:spacing w:after="0" w:line="240" w:lineRule="auto"/>
        <w:jc w:val="both"/>
      </w:pPr>
    </w:p>
    <w:p w14:paraId="4DFCF6EE" w14:textId="77777777" w:rsidR="00491DFD" w:rsidRDefault="00FA150B" w:rsidP="00FA0523">
      <w:pPr>
        <w:spacing w:after="0" w:line="240" w:lineRule="auto"/>
        <w:jc w:val="both"/>
      </w:pPr>
      <w:r>
        <w:t>For additional information and specific policy details, consult with the public entity’s procurement office for more information.</w:t>
      </w:r>
      <w:r w:rsidR="00157E1A">
        <w:t xml:space="preserve">   </w:t>
      </w:r>
    </w:p>
    <w:p w14:paraId="7C99E5E5" w14:textId="77777777" w:rsidR="00D21985" w:rsidRDefault="00D21985" w:rsidP="00420B0F">
      <w:pPr>
        <w:spacing w:after="0" w:line="240" w:lineRule="auto"/>
      </w:pPr>
    </w:p>
    <w:tbl>
      <w:tblPr>
        <w:tblStyle w:val="GridTable6Colorful-Accent1"/>
        <w:tblW w:w="0" w:type="auto"/>
        <w:tblLook w:val="04A0" w:firstRow="1" w:lastRow="0" w:firstColumn="1" w:lastColumn="0" w:noHBand="0" w:noVBand="1"/>
      </w:tblPr>
      <w:tblGrid>
        <w:gridCol w:w="3116"/>
        <w:gridCol w:w="3117"/>
        <w:gridCol w:w="3117"/>
      </w:tblGrid>
      <w:tr w:rsidR="00D21985" w:rsidRPr="008C1787" w14:paraId="06D8400F" w14:textId="77777777" w:rsidTr="00911F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7156F70" w14:textId="77777777" w:rsidR="00D21985" w:rsidRPr="004B1889" w:rsidRDefault="004C588C" w:rsidP="00420B0F">
            <w:pPr>
              <w:rPr>
                <w:b w:val="0"/>
                <w:sz w:val="20"/>
                <w:szCs w:val="20"/>
              </w:rPr>
            </w:pPr>
            <w:hyperlink r:id="rId9" w:history="1">
              <w:r w:rsidR="00D21985" w:rsidRPr="008C1787">
                <w:rPr>
                  <w:rStyle w:val="Hyperlink"/>
                  <w:b w:val="0"/>
                  <w:sz w:val="20"/>
                  <w:szCs w:val="20"/>
                </w:rPr>
                <w:t xml:space="preserve">67-2801    LEGISLATIVE INTENT. </w:t>
              </w:r>
            </w:hyperlink>
          </w:p>
        </w:tc>
        <w:tc>
          <w:tcPr>
            <w:tcW w:w="3117" w:type="dxa"/>
          </w:tcPr>
          <w:p w14:paraId="4C60EF3B" w14:textId="77777777" w:rsidR="00D21985" w:rsidRPr="004B1889" w:rsidRDefault="004C588C" w:rsidP="00420B0F">
            <w:pPr>
              <w:cnfStyle w:val="100000000000" w:firstRow="1" w:lastRow="0" w:firstColumn="0" w:lastColumn="0" w:oddVBand="0" w:evenVBand="0" w:oddHBand="0" w:evenHBand="0" w:firstRowFirstColumn="0" w:firstRowLastColumn="0" w:lastRowFirstColumn="0" w:lastRowLastColumn="0"/>
              <w:rPr>
                <w:b w:val="0"/>
                <w:sz w:val="20"/>
                <w:szCs w:val="20"/>
              </w:rPr>
            </w:pPr>
            <w:hyperlink r:id="rId10" w:history="1">
              <w:r w:rsidR="00D21985" w:rsidRPr="008C1787">
                <w:rPr>
                  <w:rStyle w:val="Hyperlink"/>
                  <w:b w:val="0"/>
                  <w:sz w:val="20"/>
                  <w:szCs w:val="20"/>
                </w:rPr>
                <w:t xml:space="preserve">67-2802    APPLICABILITY. </w:t>
              </w:r>
            </w:hyperlink>
          </w:p>
        </w:tc>
        <w:tc>
          <w:tcPr>
            <w:tcW w:w="3117" w:type="dxa"/>
          </w:tcPr>
          <w:p w14:paraId="3DC69894" w14:textId="77777777" w:rsidR="00D21985" w:rsidRPr="004B1889" w:rsidRDefault="004C588C" w:rsidP="00420B0F">
            <w:pPr>
              <w:cnfStyle w:val="100000000000" w:firstRow="1" w:lastRow="0" w:firstColumn="0" w:lastColumn="0" w:oddVBand="0" w:evenVBand="0" w:oddHBand="0" w:evenHBand="0" w:firstRowFirstColumn="0" w:firstRowLastColumn="0" w:lastRowFirstColumn="0" w:lastRowLastColumn="0"/>
              <w:rPr>
                <w:b w:val="0"/>
                <w:sz w:val="20"/>
                <w:szCs w:val="20"/>
              </w:rPr>
            </w:pPr>
            <w:hyperlink r:id="rId11" w:history="1">
              <w:r w:rsidR="00D21985" w:rsidRPr="008C1787">
                <w:rPr>
                  <w:rStyle w:val="Hyperlink"/>
                  <w:b w:val="0"/>
                  <w:sz w:val="20"/>
                  <w:szCs w:val="20"/>
                </w:rPr>
                <w:t xml:space="preserve">67-2803    EXCLUSIONS. </w:t>
              </w:r>
            </w:hyperlink>
          </w:p>
        </w:tc>
      </w:tr>
      <w:tr w:rsidR="00D21985" w:rsidRPr="008C1787" w14:paraId="291CA59B" w14:textId="77777777" w:rsidTr="00911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11E2E35" w14:textId="77777777" w:rsidR="00D21985" w:rsidRPr="004B1889" w:rsidRDefault="004C588C" w:rsidP="00D53992">
            <w:pPr>
              <w:rPr>
                <w:b w:val="0"/>
                <w:sz w:val="20"/>
                <w:szCs w:val="20"/>
              </w:rPr>
            </w:pPr>
            <w:hyperlink r:id="rId12" w:history="1">
              <w:r w:rsidR="00D53992" w:rsidRPr="008C1787">
                <w:rPr>
                  <w:rStyle w:val="Hyperlink"/>
                  <w:b w:val="0"/>
                  <w:sz w:val="20"/>
                  <w:szCs w:val="20"/>
                </w:rPr>
                <w:t xml:space="preserve">67-2804    WAIVER. </w:t>
              </w:r>
            </w:hyperlink>
          </w:p>
        </w:tc>
        <w:tc>
          <w:tcPr>
            <w:tcW w:w="3117" w:type="dxa"/>
          </w:tcPr>
          <w:p w14:paraId="6DDF67EA" w14:textId="77777777" w:rsidR="00D21985" w:rsidRPr="004B1889" w:rsidRDefault="004C588C" w:rsidP="00420B0F">
            <w:pPr>
              <w:cnfStyle w:val="000000100000" w:firstRow="0" w:lastRow="0" w:firstColumn="0" w:lastColumn="0" w:oddVBand="0" w:evenVBand="0" w:oddHBand="1" w:evenHBand="0" w:firstRowFirstColumn="0" w:firstRowLastColumn="0" w:lastRowFirstColumn="0" w:lastRowLastColumn="0"/>
              <w:rPr>
                <w:sz w:val="20"/>
                <w:szCs w:val="20"/>
              </w:rPr>
            </w:pPr>
            <w:hyperlink r:id="rId13" w:history="1">
              <w:r w:rsidR="00D53992" w:rsidRPr="008C1787">
                <w:rPr>
                  <w:rStyle w:val="Hyperlink"/>
                  <w:sz w:val="20"/>
                  <w:szCs w:val="20"/>
                </w:rPr>
                <w:t xml:space="preserve">67-2805    PROCUREMENT OF PUBLIC WORKS CONSTRUCTION. </w:t>
              </w:r>
            </w:hyperlink>
          </w:p>
        </w:tc>
        <w:tc>
          <w:tcPr>
            <w:tcW w:w="3117" w:type="dxa"/>
          </w:tcPr>
          <w:p w14:paraId="2EA272D8" w14:textId="77777777" w:rsidR="00D21985" w:rsidRPr="004B1889" w:rsidRDefault="004C588C" w:rsidP="00420B0F">
            <w:pPr>
              <w:cnfStyle w:val="000000100000" w:firstRow="0" w:lastRow="0" w:firstColumn="0" w:lastColumn="0" w:oddVBand="0" w:evenVBand="0" w:oddHBand="1" w:evenHBand="0" w:firstRowFirstColumn="0" w:firstRowLastColumn="0" w:lastRowFirstColumn="0" w:lastRowLastColumn="0"/>
              <w:rPr>
                <w:sz w:val="20"/>
                <w:szCs w:val="20"/>
              </w:rPr>
            </w:pPr>
            <w:hyperlink r:id="rId14" w:history="1">
              <w:r w:rsidR="00D53992" w:rsidRPr="008C1787">
                <w:rPr>
                  <w:rStyle w:val="Hyperlink"/>
                  <w:sz w:val="20"/>
                  <w:szCs w:val="20"/>
                </w:rPr>
                <w:t xml:space="preserve">67-2806    PROCURING SERVICES OR PERSONAL PROPERTY. </w:t>
              </w:r>
            </w:hyperlink>
          </w:p>
        </w:tc>
      </w:tr>
      <w:tr w:rsidR="00D21985" w:rsidRPr="008C1787" w14:paraId="33079E6E" w14:textId="77777777" w:rsidTr="00911FAA">
        <w:tc>
          <w:tcPr>
            <w:cnfStyle w:val="001000000000" w:firstRow="0" w:lastRow="0" w:firstColumn="1" w:lastColumn="0" w:oddVBand="0" w:evenVBand="0" w:oddHBand="0" w:evenHBand="0" w:firstRowFirstColumn="0" w:firstRowLastColumn="0" w:lastRowFirstColumn="0" w:lastRowLastColumn="0"/>
            <w:tcW w:w="3116" w:type="dxa"/>
          </w:tcPr>
          <w:p w14:paraId="4B09FCAE" w14:textId="77777777" w:rsidR="00D21985" w:rsidRPr="004B1889" w:rsidRDefault="004C588C" w:rsidP="00420B0F">
            <w:pPr>
              <w:rPr>
                <w:b w:val="0"/>
                <w:sz w:val="20"/>
                <w:szCs w:val="20"/>
              </w:rPr>
            </w:pPr>
            <w:hyperlink r:id="rId15" w:history="1">
              <w:r w:rsidR="00D53992" w:rsidRPr="008C1787">
                <w:rPr>
                  <w:rStyle w:val="Hyperlink"/>
                  <w:b w:val="0"/>
                  <w:sz w:val="20"/>
                  <w:szCs w:val="20"/>
                </w:rPr>
                <w:t xml:space="preserve">67-2806A    REQUEST FOR PROPOSAL. </w:t>
              </w:r>
            </w:hyperlink>
          </w:p>
        </w:tc>
        <w:tc>
          <w:tcPr>
            <w:tcW w:w="3117" w:type="dxa"/>
          </w:tcPr>
          <w:p w14:paraId="592F8317" w14:textId="77777777" w:rsidR="00D21985" w:rsidRPr="004B1889" w:rsidRDefault="004C588C" w:rsidP="00420B0F">
            <w:pPr>
              <w:cnfStyle w:val="000000000000" w:firstRow="0" w:lastRow="0" w:firstColumn="0" w:lastColumn="0" w:oddVBand="0" w:evenVBand="0" w:oddHBand="0" w:evenHBand="0" w:firstRowFirstColumn="0" w:firstRowLastColumn="0" w:lastRowFirstColumn="0" w:lastRowLastColumn="0"/>
              <w:rPr>
                <w:sz w:val="20"/>
                <w:szCs w:val="20"/>
              </w:rPr>
            </w:pPr>
            <w:hyperlink r:id="rId16" w:history="1">
              <w:r w:rsidR="00D53992" w:rsidRPr="008C1787">
                <w:rPr>
                  <w:rStyle w:val="Hyperlink"/>
                  <w:sz w:val="20"/>
                  <w:szCs w:val="20"/>
                </w:rPr>
                <w:t xml:space="preserve">67-2807    JOINT PURCHASING AGREEMENTS — NOT-FOR-PROFIT ASSOCIATIONS. </w:t>
              </w:r>
            </w:hyperlink>
          </w:p>
        </w:tc>
        <w:tc>
          <w:tcPr>
            <w:tcW w:w="3117" w:type="dxa"/>
          </w:tcPr>
          <w:p w14:paraId="0EC4E811" w14:textId="77777777" w:rsidR="00D21985" w:rsidRPr="004B1889" w:rsidRDefault="004C588C" w:rsidP="00420B0F">
            <w:pPr>
              <w:cnfStyle w:val="000000000000" w:firstRow="0" w:lastRow="0" w:firstColumn="0" w:lastColumn="0" w:oddVBand="0" w:evenVBand="0" w:oddHBand="0" w:evenHBand="0" w:firstRowFirstColumn="0" w:firstRowLastColumn="0" w:lastRowFirstColumn="0" w:lastRowLastColumn="0"/>
              <w:rPr>
                <w:sz w:val="20"/>
                <w:szCs w:val="20"/>
              </w:rPr>
            </w:pPr>
            <w:hyperlink r:id="rId17" w:history="1">
              <w:r w:rsidR="00D53992" w:rsidRPr="008C1787">
                <w:rPr>
                  <w:rStyle w:val="Hyperlink"/>
                  <w:sz w:val="20"/>
                  <w:szCs w:val="20"/>
                </w:rPr>
                <w:t xml:space="preserve">67-2808    EMERGENCY EXPENDITURES — SOLE SOURCE EXPENDITURES. </w:t>
              </w:r>
            </w:hyperlink>
          </w:p>
        </w:tc>
      </w:tr>
      <w:tr w:rsidR="00D21985" w:rsidRPr="008C1787" w14:paraId="206DFF37" w14:textId="77777777" w:rsidTr="00911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655BC06" w14:textId="77777777" w:rsidR="00D21985" w:rsidRPr="004B1889" w:rsidRDefault="004C588C" w:rsidP="00420B0F">
            <w:pPr>
              <w:rPr>
                <w:b w:val="0"/>
                <w:sz w:val="20"/>
                <w:szCs w:val="20"/>
              </w:rPr>
            </w:pPr>
            <w:hyperlink r:id="rId18" w:history="1">
              <w:r w:rsidR="00D53992" w:rsidRPr="008C1787">
                <w:rPr>
                  <w:rStyle w:val="Hyperlink"/>
                  <w:b w:val="0"/>
                  <w:sz w:val="20"/>
                  <w:szCs w:val="20"/>
                </w:rPr>
                <w:t xml:space="preserve">67-2809    LEGISLATIVE INTENT — PUBLIC WORKS — AGREEMENTS — SAVINGS — SEVERABILITY. </w:t>
              </w:r>
            </w:hyperlink>
          </w:p>
        </w:tc>
        <w:tc>
          <w:tcPr>
            <w:tcW w:w="3117" w:type="dxa"/>
          </w:tcPr>
          <w:p w14:paraId="621B18C1" w14:textId="77777777" w:rsidR="00D21985" w:rsidRPr="004B1889" w:rsidRDefault="00D21985" w:rsidP="00420B0F">
            <w:pPr>
              <w:cnfStyle w:val="000000100000" w:firstRow="0" w:lastRow="0" w:firstColumn="0" w:lastColumn="0" w:oddVBand="0" w:evenVBand="0" w:oddHBand="1" w:evenHBand="0" w:firstRowFirstColumn="0" w:firstRowLastColumn="0" w:lastRowFirstColumn="0" w:lastRowLastColumn="0"/>
              <w:rPr>
                <w:sz w:val="20"/>
                <w:szCs w:val="20"/>
              </w:rPr>
            </w:pPr>
          </w:p>
        </w:tc>
        <w:tc>
          <w:tcPr>
            <w:tcW w:w="3117" w:type="dxa"/>
          </w:tcPr>
          <w:p w14:paraId="44919781" w14:textId="77777777" w:rsidR="00D21985" w:rsidRPr="004B1889" w:rsidRDefault="00D21985" w:rsidP="00420B0F">
            <w:pPr>
              <w:cnfStyle w:val="000000100000" w:firstRow="0" w:lastRow="0" w:firstColumn="0" w:lastColumn="0" w:oddVBand="0" w:evenVBand="0" w:oddHBand="1" w:evenHBand="0" w:firstRowFirstColumn="0" w:firstRowLastColumn="0" w:lastRowFirstColumn="0" w:lastRowLastColumn="0"/>
              <w:rPr>
                <w:sz w:val="20"/>
                <w:szCs w:val="20"/>
              </w:rPr>
            </w:pPr>
          </w:p>
        </w:tc>
      </w:tr>
    </w:tbl>
    <w:p w14:paraId="36E4A22B" w14:textId="77777777" w:rsidR="00D21985" w:rsidRDefault="00D21985" w:rsidP="00420B0F">
      <w:pPr>
        <w:spacing w:after="0" w:line="240" w:lineRule="auto"/>
      </w:pPr>
    </w:p>
    <w:p w14:paraId="7C2E2681" w14:textId="77777777" w:rsidR="005E6C10" w:rsidRPr="00761834" w:rsidRDefault="005E6C10" w:rsidP="00FA0523">
      <w:pPr>
        <w:pStyle w:val="Heading2"/>
        <w:jc w:val="both"/>
      </w:pPr>
      <w:bookmarkStart w:id="5" w:name="_Toc106712568"/>
      <w:r>
        <w:t>TITLE 67 CHAPTER 23 MISCELLANEOUS PROVISIONS</w:t>
      </w:r>
      <w:bookmarkEnd w:id="5"/>
    </w:p>
    <w:p w14:paraId="11882FBB" w14:textId="77777777" w:rsidR="005E6C10" w:rsidRDefault="005E6C10" w:rsidP="00FA0523">
      <w:pPr>
        <w:spacing w:after="0" w:line="240" w:lineRule="auto"/>
        <w:jc w:val="both"/>
      </w:pPr>
      <w:r w:rsidRPr="00761834">
        <w:t>Th</w:t>
      </w:r>
      <w:r>
        <w:t>is section has miscellaneous provisions that pertain to purchases made by Political Subdivisions.</w:t>
      </w:r>
      <w:r w:rsidRPr="00761834">
        <w:t xml:space="preserve"> </w:t>
      </w:r>
    </w:p>
    <w:p w14:paraId="309BDEFE" w14:textId="77777777" w:rsidR="00D53992" w:rsidRDefault="00D53992" w:rsidP="005E6C10">
      <w:pPr>
        <w:spacing w:after="0" w:line="240" w:lineRule="auto"/>
      </w:pPr>
    </w:p>
    <w:tbl>
      <w:tblPr>
        <w:tblStyle w:val="GridTable6Colorful-Accent1"/>
        <w:tblW w:w="0" w:type="auto"/>
        <w:tblLook w:val="04A0" w:firstRow="1" w:lastRow="0" w:firstColumn="1" w:lastColumn="0" w:noHBand="0" w:noVBand="1"/>
      </w:tblPr>
      <w:tblGrid>
        <w:gridCol w:w="3116"/>
        <w:gridCol w:w="3117"/>
        <w:gridCol w:w="3117"/>
      </w:tblGrid>
      <w:tr w:rsidR="00D53992" w:rsidRPr="00911FAA" w14:paraId="043512EF" w14:textId="77777777" w:rsidTr="00911F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6C689BE" w14:textId="77777777" w:rsidR="00D53992" w:rsidRPr="004B1889" w:rsidRDefault="004C588C" w:rsidP="005E6C10">
            <w:pPr>
              <w:rPr>
                <w:b w:val="0"/>
                <w:sz w:val="20"/>
                <w:szCs w:val="20"/>
              </w:rPr>
            </w:pPr>
            <w:hyperlink r:id="rId19" w:history="1">
              <w:r w:rsidR="00D53992" w:rsidRPr="008C1787">
                <w:rPr>
                  <w:rStyle w:val="Hyperlink"/>
                  <w:b w:val="0"/>
                  <w:sz w:val="20"/>
                  <w:szCs w:val="20"/>
                </w:rPr>
                <w:t>67-2302    PROMPT PAYMENT FOR GOODS AND SERVICES.</w:t>
              </w:r>
            </w:hyperlink>
          </w:p>
        </w:tc>
        <w:tc>
          <w:tcPr>
            <w:tcW w:w="3117" w:type="dxa"/>
          </w:tcPr>
          <w:p w14:paraId="699F2533" w14:textId="77777777" w:rsidR="00D53992" w:rsidRPr="004B1889" w:rsidRDefault="004C588C" w:rsidP="005E6C10">
            <w:pPr>
              <w:cnfStyle w:val="100000000000" w:firstRow="1" w:lastRow="0" w:firstColumn="0" w:lastColumn="0" w:oddVBand="0" w:evenVBand="0" w:oddHBand="0" w:evenHBand="0" w:firstRowFirstColumn="0" w:firstRowLastColumn="0" w:lastRowFirstColumn="0" w:lastRowLastColumn="0"/>
              <w:rPr>
                <w:b w:val="0"/>
                <w:sz w:val="20"/>
                <w:szCs w:val="20"/>
              </w:rPr>
            </w:pPr>
            <w:hyperlink r:id="rId20" w:history="1">
              <w:r w:rsidR="00D53992" w:rsidRPr="008C1787">
                <w:rPr>
                  <w:rStyle w:val="Hyperlink"/>
                  <w:b w:val="0"/>
                  <w:sz w:val="20"/>
                  <w:szCs w:val="20"/>
                </w:rPr>
                <w:t xml:space="preserve">67-2308    CONVEYANCE OF LAND OWNED BY COUNTY TO STATE WHEN STATE BUILDINGS LOCATED THEREON — EFFECT OF DEED. </w:t>
              </w:r>
            </w:hyperlink>
          </w:p>
        </w:tc>
        <w:tc>
          <w:tcPr>
            <w:tcW w:w="3117" w:type="dxa"/>
          </w:tcPr>
          <w:p w14:paraId="1962F3F1" w14:textId="77777777" w:rsidR="00D53992" w:rsidRPr="004B1889" w:rsidRDefault="004C588C" w:rsidP="005E6C10">
            <w:pPr>
              <w:cnfStyle w:val="100000000000" w:firstRow="1" w:lastRow="0" w:firstColumn="0" w:lastColumn="0" w:oddVBand="0" w:evenVBand="0" w:oddHBand="0" w:evenHBand="0" w:firstRowFirstColumn="0" w:firstRowLastColumn="0" w:lastRowFirstColumn="0" w:lastRowLastColumn="0"/>
              <w:rPr>
                <w:b w:val="0"/>
                <w:sz w:val="20"/>
                <w:szCs w:val="20"/>
              </w:rPr>
            </w:pPr>
            <w:hyperlink r:id="rId21" w:history="1">
              <w:r w:rsidR="00D53992" w:rsidRPr="008C1787">
                <w:rPr>
                  <w:rStyle w:val="Hyperlink"/>
                  <w:b w:val="0"/>
                  <w:sz w:val="20"/>
                  <w:szCs w:val="20"/>
                </w:rPr>
                <w:t xml:space="preserve">67-2309    WRITTEN PLANS AND SPECIFICATIONS FOR WORK TO BE MADE BY OFFICIALS — AVAILABILITY. </w:t>
              </w:r>
            </w:hyperlink>
          </w:p>
        </w:tc>
      </w:tr>
      <w:tr w:rsidR="00D53992" w:rsidRPr="00911FAA" w14:paraId="55FE9F53" w14:textId="77777777" w:rsidTr="00911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3241F03" w14:textId="77777777" w:rsidR="00D53992" w:rsidRPr="004B1889" w:rsidRDefault="004C588C" w:rsidP="005E6C10">
            <w:pPr>
              <w:rPr>
                <w:b w:val="0"/>
                <w:sz w:val="20"/>
                <w:szCs w:val="20"/>
              </w:rPr>
            </w:pPr>
            <w:hyperlink r:id="rId22" w:history="1">
              <w:r w:rsidR="00D53992" w:rsidRPr="008C1787">
                <w:rPr>
                  <w:rStyle w:val="Hyperlink"/>
                  <w:b w:val="0"/>
                  <w:sz w:val="20"/>
                  <w:szCs w:val="20"/>
                </w:rPr>
                <w:t xml:space="preserve">67-2310    SUBCONTRACTORS TO BE LISTED ON BID OF GENERAL CONTRACTOR — EXCEPTIONS. </w:t>
              </w:r>
            </w:hyperlink>
          </w:p>
        </w:tc>
        <w:tc>
          <w:tcPr>
            <w:tcW w:w="3117" w:type="dxa"/>
          </w:tcPr>
          <w:p w14:paraId="1BC674CF" w14:textId="77777777" w:rsidR="00D53992" w:rsidRPr="004B1889" w:rsidRDefault="004C588C" w:rsidP="005E6C10">
            <w:pPr>
              <w:cnfStyle w:val="000000100000" w:firstRow="0" w:lastRow="0" w:firstColumn="0" w:lastColumn="0" w:oddVBand="0" w:evenVBand="0" w:oddHBand="1" w:evenHBand="0" w:firstRowFirstColumn="0" w:firstRowLastColumn="0" w:lastRowFirstColumn="0" w:lastRowLastColumn="0"/>
              <w:rPr>
                <w:sz w:val="20"/>
                <w:szCs w:val="20"/>
              </w:rPr>
            </w:pPr>
            <w:hyperlink r:id="rId23" w:history="1">
              <w:r w:rsidR="00D53992" w:rsidRPr="008C1787">
                <w:rPr>
                  <w:rStyle w:val="Hyperlink"/>
                  <w:sz w:val="20"/>
                  <w:szCs w:val="20"/>
                </w:rPr>
                <w:t>67-2311    PURPOSE OF ACT.</w:t>
              </w:r>
            </w:hyperlink>
          </w:p>
        </w:tc>
        <w:tc>
          <w:tcPr>
            <w:tcW w:w="3117" w:type="dxa"/>
          </w:tcPr>
          <w:p w14:paraId="277BDDF4" w14:textId="77777777" w:rsidR="00D53992" w:rsidRPr="004B1889" w:rsidRDefault="004C588C" w:rsidP="005E6C10">
            <w:pPr>
              <w:cnfStyle w:val="000000100000" w:firstRow="0" w:lastRow="0" w:firstColumn="0" w:lastColumn="0" w:oddVBand="0" w:evenVBand="0" w:oddHBand="1" w:evenHBand="0" w:firstRowFirstColumn="0" w:firstRowLastColumn="0" w:lastRowFirstColumn="0" w:lastRowLastColumn="0"/>
              <w:rPr>
                <w:sz w:val="20"/>
                <w:szCs w:val="20"/>
              </w:rPr>
            </w:pPr>
            <w:hyperlink r:id="rId24" w:history="1">
              <w:r w:rsidR="00D53992" w:rsidRPr="008C1787">
                <w:rPr>
                  <w:rStyle w:val="Hyperlink"/>
                  <w:sz w:val="20"/>
                  <w:szCs w:val="20"/>
                </w:rPr>
                <w:t xml:space="preserve">67-2312    PUBLIC BUILDINGS SUBJECT TO SAFETY INSPECTION. </w:t>
              </w:r>
            </w:hyperlink>
          </w:p>
        </w:tc>
      </w:tr>
      <w:tr w:rsidR="00D53992" w:rsidRPr="00911FAA" w14:paraId="0D5904DC" w14:textId="77777777" w:rsidTr="00911FAA">
        <w:tc>
          <w:tcPr>
            <w:cnfStyle w:val="001000000000" w:firstRow="0" w:lastRow="0" w:firstColumn="1" w:lastColumn="0" w:oddVBand="0" w:evenVBand="0" w:oddHBand="0" w:evenHBand="0" w:firstRowFirstColumn="0" w:firstRowLastColumn="0" w:lastRowFirstColumn="0" w:lastRowLastColumn="0"/>
            <w:tcW w:w="3116" w:type="dxa"/>
          </w:tcPr>
          <w:p w14:paraId="24330A25" w14:textId="77777777" w:rsidR="00D53992" w:rsidRPr="004B1889" w:rsidRDefault="004C588C" w:rsidP="005E6C10">
            <w:pPr>
              <w:rPr>
                <w:b w:val="0"/>
                <w:sz w:val="20"/>
                <w:szCs w:val="20"/>
              </w:rPr>
            </w:pPr>
            <w:hyperlink r:id="rId25" w:history="1">
              <w:r w:rsidR="00D53992" w:rsidRPr="008C1787">
                <w:rPr>
                  <w:rStyle w:val="Hyperlink"/>
                  <w:b w:val="0"/>
                  <w:sz w:val="20"/>
                  <w:szCs w:val="20"/>
                </w:rPr>
                <w:t xml:space="preserve">67-2313    INSPECTIONS. </w:t>
              </w:r>
            </w:hyperlink>
          </w:p>
        </w:tc>
        <w:tc>
          <w:tcPr>
            <w:tcW w:w="3117" w:type="dxa"/>
          </w:tcPr>
          <w:p w14:paraId="551902DC" w14:textId="77777777" w:rsidR="00D53992" w:rsidRPr="004B1889" w:rsidRDefault="004C588C" w:rsidP="005E6C10">
            <w:pPr>
              <w:cnfStyle w:val="000000000000" w:firstRow="0" w:lastRow="0" w:firstColumn="0" w:lastColumn="0" w:oddVBand="0" w:evenVBand="0" w:oddHBand="0" w:evenHBand="0" w:firstRowFirstColumn="0" w:firstRowLastColumn="0" w:lastRowFirstColumn="0" w:lastRowLastColumn="0"/>
              <w:rPr>
                <w:sz w:val="20"/>
                <w:szCs w:val="20"/>
              </w:rPr>
            </w:pPr>
            <w:hyperlink r:id="rId26" w:history="1">
              <w:r w:rsidR="00D53992" w:rsidRPr="008C1787">
                <w:rPr>
                  <w:rStyle w:val="Hyperlink"/>
                  <w:sz w:val="20"/>
                  <w:szCs w:val="20"/>
                </w:rPr>
                <w:t xml:space="preserve">67-2314    REPORT OF INSPECTION. </w:t>
              </w:r>
            </w:hyperlink>
          </w:p>
        </w:tc>
        <w:tc>
          <w:tcPr>
            <w:tcW w:w="3117" w:type="dxa"/>
          </w:tcPr>
          <w:p w14:paraId="3B8F8E75" w14:textId="77777777" w:rsidR="00D53992" w:rsidRPr="004B1889" w:rsidRDefault="004C588C" w:rsidP="005E6C10">
            <w:pPr>
              <w:cnfStyle w:val="000000000000" w:firstRow="0" w:lastRow="0" w:firstColumn="0" w:lastColumn="0" w:oddVBand="0" w:evenVBand="0" w:oddHBand="0" w:evenHBand="0" w:firstRowFirstColumn="0" w:firstRowLastColumn="0" w:lastRowFirstColumn="0" w:lastRowLastColumn="0"/>
              <w:rPr>
                <w:sz w:val="20"/>
                <w:szCs w:val="20"/>
              </w:rPr>
            </w:pPr>
            <w:hyperlink r:id="rId27" w:history="1">
              <w:r w:rsidR="00D53992" w:rsidRPr="008C1787">
                <w:rPr>
                  <w:rStyle w:val="Hyperlink"/>
                  <w:sz w:val="20"/>
                  <w:szCs w:val="20"/>
                </w:rPr>
                <w:t>67-2316    DUTY OF AGENCY IN CONTROL OF BUILDINGS</w:t>
              </w:r>
            </w:hyperlink>
            <w:r w:rsidR="00D53992" w:rsidRPr="008C1787">
              <w:rPr>
                <w:rStyle w:val="Hyperlink"/>
                <w:sz w:val="20"/>
                <w:szCs w:val="20"/>
              </w:rPr>
              <w:t>.</w:t>
            </w:r>
          </w:p>
        </w:tc>
      </w:tr>
      <w:tr w:rsidR="00D53992" w:rsidRPr="00911FAA" w14:paraId="1BCEF53E" w14:textId="77777777" w:rsidTr="00911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B1C240B" w14:textId="77777777" w:rsidR="00D53992" w:rsidRPr="004B1889" w:rsidRDefault="004C588C" w:rsidP="005E6C10">
            <w:pPr>
              <w:rPr>
                <w:b w:val="0"/>
                <w:sz w:val="20"/>
                <w:szCs w:val="20"/>
              </w:rPr>
            </w:pPr>
            <w:hyperlink r:id="rId28" w:history="1">
              <w:r w:rsidR="00D53992" w:rsidRPr="008C1787">
                <w:rPr>
                  <w:rStyle w:val="Hyperlink"/>
                  <w:b w:val="0"/>
                  <w:sz w:val="20"/>
                  <w:szCs w:val="20"/>
                </w:rPr>
                <w:t xml:space="preserve">67-2317    HEARING AND DECISION OF DISPUTED ISSUES. </w:t>
              </w:r>
            </w:hyperlink>
          </w:p>
        </w:tc>
        <w:tc>
          <w:tcPr>
            <w:tcW w:w="3117" w:type="dxa"/>
          </w:tcPr>
          <w:p w14:paraId="719F95B5" w14:textId="77777777" w:rsidR="00D53992" w:rsidRPr="004B1889" w:rsidRDefault="004C588C" w:rsidP="005E6C10">
            <w:pPr>
              <w:cnfStyle w:val="000000100000" w:firstRow="0" w:lastRow="0" w:firstColumn="0" w:lastColumn="0" w:oddVBand="0" w:evenVBand="0" w:oddHBand="1" w:evenHBand="0" w:firstRowFirstColumn="0" w:firstRowLastColumn="0" w:lastRowFirstColumn="0" w:lastRowLastColumn="0"/>
              <w:rPr>
                <w:sz w:val="20"/>
                <w:szCs w:val="20"/>
              </w:rPr>
            </w:pPr>
            <w:hyperlink r:id="rId29" w:history="1">
              <w:r w:rsidR="00D53992" w:rsidRPr="008C1787">
                <w:rPr>
                  <w:rStyle w:val="Hyperlink"/>
                  <w:sz w:val="20"/>
                  <w:szCs w:val="20"/>
                </w:rPr>
                <w:t>67-2318    EMERGENCY EXPENDITURES.</w:t>
              </w:r>
            </w:hyperlink>
          </w:p>
        </w:tc>
        <w:tc>
          <w:tcPr>
            <w:tcW w:w="3117" w:type="dxa"/>
          </w:tcPr>
          <w:p w14:paraId="123F272F" w14:textId="77777777" w:rsidR="00D53992" w:rsidRPr="004B1889" w:rsidRDefault="004C588C" w:rsidP="005E6C10">
            <w:pPr>
              <w:cnfStyle w:val="000000100000" w:firstRow="0" w:lastRow="0" w:firstColumn="0" w:lastColumn="0" w:oddVBand="0" w:evenVBand="0" w:oddHBand="1" w:evenHBand="0" w:firstRowFirstColumn="0" w:firstRowLastColumn="0" w:lastRowFirstColumn="0" w:lastRowLastColumn="0"/>
              <w:rPr>
                <w:sz w:val="20"/>
                <w:szCs w:val="20"/>
              </w:rPr>
            </w:pPr>
            <w:hyperlink r:id="rId30" w:history="1">
              <w:r w:rsidR="00D53992" w:rsidRPr="008C1787">
                <w:rPr>
                  <w:rStyle w:val="Hyperlink"/>
                  <w:sz w:val="20"/>
                  <w:szCs w:val="20"/>
                </w:rPr>
                <w:t xml:space="preserve">67-2319    PURCHASING PRODUCTS OF REHABILITATION FACILITIES. </w:t>
              </w:r>
            </w:hyperlink>
          </w:p>
        </w:tc>
      </w:tr>
      <w:tr w:rsidR="00D53992" w:rsidRPr="00911FAA" w14:paraId="4E5ED33F" w14:textId="77777777" w:rsidTr="00911FAA">
        <w:tc>
          <w:tcPr>
            <w:cnfStyle w:val="001000000000" w:firstRow="0" w:lastRow="0" w:firstColumn="1" w:lastColumn="0" w:oddVBand="0" w:evenVBand="0" w:oddHBand="0" w:evenHBand="0" w:firstRowFirstColumn="0" w:firstRowLastColumn="0" w:lastRowFirstColumn="0" w:lastRowLastColumn="0"/>
            <w:tcW w:w="3116" w:type="dxa"/>
          </w:tcPr>
          <w:p w14:paraId="6DA303B8" w14:textId="77777777" w:rsidR="00D53992" w:rsidRPr="008C1787" w:rsidRDefault="004C588C" w:rsidP="005E6C10">
            <w:pPr>
              <w:rPr>
                <w:rStyle w:val="Hyperlink"/>
                <w:b w:val="0"/>
                <w:sz w:val="20"/>
                <w:szCs w:val="20"/>
              </w:rPr>
            </w:pPr>
            <w:hyperlink r:id="rId31" w:history="1">
              <w:r w:rsidR="00E42FC0" w:rsidRPr="008C1787">
                <w:rPr>
                  <w:rStyle w:val="Hyperlink"/>
                  <w:b w:val="0"/>
                  <w:sz w:val="20"/>
                  <w:szCs w:val="20"/>
                </w:rPr>
                <w:t>67-2320    PROFESSIONAL SERVICE CONTRACTS WITH DESIGN PROFESSIONALS, CONSTRUCTION MANAGERS AND PROFESSIONAL LAND SURVEYORS.</w:t>
              </w:r>
            </w:hyperlink>
          </w:p>
        </w:tc>
        <w:tc>
          <w:tcPr>
            <w:tcW w:w="3117" w:type="dxa"/>
          </w:tcPr>
          <w:p w14:paraId="21D28C87" w14:textId="77777777" w:rsidR="00D53992" w:rsidRPr="004B1889" w:rsidRDefault="004C588C" w:rsidP="005E6C10">
            <w:pPr>
              <w:cnfStyle w:val="000000000000" w:firstRow="0" w:lastRow="0" w:firstColumn="0" w:lastColumn="0" w:oddVBand="0" w:evenVBand="0" w:oddHBand="0" w:evenHBand="0" w:firstRowFirstColumn="0" w:firstRowLastColumn="0" w:lastRowFirstColumn="0" w:lastRowLastColumn="0"/>
              <w:rPr>
                <w:sz w:val="20"/>
                <w:szCs w:val="20"/>
              </w:rPr>
            </w:pPr>
            <w:hyperlink r:id="rId32" w:history="1">
              <w:r w:rsidR="00E42FC0" w:rsidRPr="008C1787">
                <w:rPr>
                  <w:rStyle w:val="Hyperlink"/>
                  <w:sz w:val="20"/>
                  <w:szCs w:val="20"/>
                </w:rPr>
                <w:t xml:space="preserve">67-2321    CHANGE OF NAME OF TAXING DISTRICT — HEARING — ELECTION — EXCEPTIONS. </w:t>
              </w:r>
            </w:hyperlink>
          </w:p>
        </w:tc>
        <w:tc>
          <w:tcPr>
            <w:tcW w:w="3117" w:type="dxa"/>
          </w:tcPr>
          <w:p w14:paraId="2565D310" w14:textId="77777777" w:rsidR="00D53992" w:rsidRPr="004B1889" w:rsidRDefault="004C588C" w:rsidP="005E6C10">
            <w:pPr>
              <w:cnfStyle w:val="000000000000" w:firstRow="0" w:lastRow="0" w:firstColumn="0" w:lastColumn="0" w:oddVBand="0" w:evenVBand="0" w:oddHBand="0" w:evenHBand="0" w:firstRowFirstColumn="0" w:firstRowLastColumn="0" w:lastRowFirstColumn="0" w:lastRowLastColumn="0"/>
              <w:rPr>
                <w:sz w:val="20"/>
                <w:szCs w:val="20"/>
              </w:rPr>
            </w:pPr>
            <w:hyperlink r:id="rId33" w:history="1">
              <w:r w:rsidR="00E42FC0" w:rsidRPr="008C1787">
                <w:rPr>
                  <w:rStyle w:val="Hyperlink"/>
                  <w:sz w:val="20"/>
                  <w:szCs w:val="20"/>
                </w:rPr>
                <w:t xml:space="preserve">67-2322    TRANSFER OF PROPERTY BY LOCAL UNIT OF GOVERNMENT TO OTHER GOVERNMENT BODY AUTHORIZED. </w:t>
              </w:r>
            </w:hyperlink>
          </w:p>
        </w:tc>
      </w:tr>
      <w:tr w:rsidR="00D53992" w:rsidRPr="00911FAA" w14:paraId="6641E977" w14:textId="77777777" w:rsidTr="00911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6DAE7D6" w14:textId="77777777" w:rsidR="00D53992" w:rsidRPr="008C1787" w:rsidRDefault="004C588C" w:rsidP="005E6C10">
            <w:pPr>
              <w:rPr>
                <w:rStyle w:val="Hyperlink"/>
                <w:b w:val="0"/>
                <w:sz w:val="20"/>
                <w:szCs w:val="20"/>
              </w:rPr>
            </w:pPr>
            <w:hyperlink r:id="rId34" w:history="1">
              <w:r w:rsidR="00E42FC0" w:rsidRPr="008C1787">
                <w:rPr>
                  <w:rStyle w:val="Hyperlink"/>
                  <w:b w:val="0"/>
                  <w:sz w:val="20"/>
                  <w:szCs w:val="20"/>
                </w:rPr>
                <w:t xml:space="preserve">67-2323    WRITTEN AGREEMENT BEFORE TRANSFER — PUBLICATION OF NOTICE. </w:t>
              </w:r>
            </w:hyperlink>
          </w:p>
        </w:tc>
        <w:tc>
          <w:tcPr>
            <w:tcW w:w="3117" w:type="dxa"/>
          </w:tcPr>
          <w:p w14:paraId="36FCCF50" w14:textId="77777777" w:rsidR="00D53992" w:rsidRPr="004B1889" w:rsidRDefault="004C588C" w:rsidP="005E6C10">
            <w:pPr>
              <w:cnfStyle w:val="000000100000" w:firstRow="0" w:lastRow="0" w:firstColumn="0" w:lastColumn="0" w:oddVBand="0" w:evenVBand="0" w:oddHBand="1" w:evenHBand="0" w:firstRowFirstColumn="0" w:firstRowLastColumn="0" w:lastRowFirstColumn="0" w:lastRowLastColumn="0"/>
              <w:rPr>
                <w:sz w:val="20"/>
                <w:szCs w:val="20"/>
              </w:rPr>
            </w:pPr>
            <w:hyperlink r:id="rId35" w:history="1">
              <w:r w:rsidR="00E42FC0" w:rsidRPr="008C1787">
                <w:rPr>
                  <w:rStyle w:val="Hyperlink"/>
                  <w:sz w:val="20"/>
                  <w:szCs w:val="20"/>
                </w:rPr>
                <w:t xml:space="preserve">67-2324    TWO-THIRDS VOTE REQUIRED FOR APPROVAL. </w:t>
              </w:r>
            </w:hyperlink>
          </w:p>
        </w:tc>
        <w:tc>
          <w:tcPr>
            <w:tcW w:w="3117" w:type="dxa"/>
          </w:tcPr>
          <w:p w14:paraId="1BAA1059" w14:textId="77777777" w:rsidR="00D53992" w:rsidRPr="004B1889" w:rsidRDefault="004C588C" w:rsidP="005E6C10">
            <w:pPr>
              <w:cnfStyle w:val="000000100000" w:firstRow="0" w:lastRow="0" w:firstColumn="0" w:lastColumn="0" w:oddVBand="0" w:evenVBand="0" w:oddHBand="1" w:evenHBand="0" w:firstRowFirstColumn="0" w:firstRowLastColumn="0" w:lastRowFirstColumn="0" w:lastRowLastColumn="0"/>
              <w:rPr>
                <w:sz w:val="20"/>
                <w:szCs w:val="20"/>
              </w:rPr>
            </w:pPr>
            <w:hyperlink r:id="rId36" w:history="1">
              <w:r w:rsidR="00E42FC0" w:rsidRPr="004B1889">
                <w:rPr>
                  <w:rStyle w:val="Hyperlink"/>
                  <w:sz w:val="20"/>
                  <w:szCs w:val="20"/>
                </w:rPr>
                <w:t xml:space="preserve">67-2325    POWER TO CONVEY UNDER OTHER LAWS NOT LIMITED. </w:t>
              </w:r>
            </w:hyperlink>
          </w:p>
        </w:tc>
      </w:tr>
      <w:tr w:rsidR="00D53992" w:rsidRPr="00911FAA" w14:paraId="19753D17" w14:textId="77777777" w:rsidTr="00911FAA">
        <w:tc>
          <w:tcPr>
            <w:cnfStyle w:val="001000000000" w:firstRow="0" w:lastRow="0" w:firstColumn="1" w:lastColumn="0" w:oddVBand="0" w:evenVBand="0" w:oddHBand="0" w:evenHBand="0" w:firstRowFirstColumn="0" w:firstRowLastColumn="0" w:lastRowFirstColumn="0" w:lastRowLastColumn="0"/>
            <w:tcW w:w="3116" w:type="dxa"/>
          </w:tcPr>
          <w:p w14:paraId="09A670D8" w14:textId="77777777" w:rsidR="00D53992" w:rsidRPr="008C1787" w:rsidRDefault="004C588C" w:rsidP="005E6C10">
            <w:pPr>
              <w:rPr>
                <w:rStyle w:val="Hyperlink"/>
                <w:b w:val="0"/>
                <w:sz w:val="20"/>
                <w:szCs w:val="20"/>
              </w:rPr>
            </w:pPr>
            <w:hyperlink r:id="rId37" w:history="1">
              <w:r w:rsidR="00E42FC0" w:rsidRPr="004B1889">
                <w:rPr>
                  <w:rStyle w:val="Hyperlink"/>
                  <w:b w:val="0"/>
                  <w:sz w:val="20"/>
                  <w:szCs w:val="20"/>
                </w:rPr>
                <w:t xml:space="preserve">67-2326    JOINT ACTION BY PUBLIC AGENCIES — PURPOSE. </w:t>
              </w:r>
            </w:hyperlink>
          </w:p>
        </w:tc>
        <w:tc>
          <w:tcPr>
            <w:tcW w:w="3117" w:type="dxa"/>
          </w:tcPr>
          <w:p w14:paraId="5143D68D" w14:textId="77777777" w:rsidR="00D53992" w:rsidRPr="004B1889" w:rsidRDefault="004C588C" w:rsidP="005E6C10">
            <w:pPr>
              <w:cnfStyle w:val="000000000000" w:firstRow="0" w:lastRow="0" w:firstColumn="0" w:lastColumn="0" w:oddVBand="0" w:evenVBand="0" w:oddHBand="0" w:evenHBand="0" w:firstRowFirstColumn="0" w:firstRowLastColumn="0" w:lastRowFirstColumn="0" w:lastRowLastColumn="0"/>
              <w:rPr>
                <w:sz w:val="20"/>
                <w:szCs w:val="20"/>
              </w:rPr>
            </w:pPr>
            <w:hyperlink r:id="rId38" w:history="1">
              <w:r w:rsidR="00E42FC0" w:rsidRPr="004B1889">
                <w:rPr>
                  <w:rStyle w:val="Hyperlink"/>
                  <w:sz w:val="20"/>
                  <w:szCs w:val="20"/>
                </w:rPr>
                <w:t xml:space="preserve">67-2327    DEFINITIONS. </w:t>
              </w:r>
            </w:hyperlink>
          </w:p>
        </w:tc>
        <w:tc>
          <w:tcPr>
            <w:tcW w:w="3117" w:type="dxa"/>
          </w:tcPr>
          <w:p w14:paraId="328AAF06" w14:textId="77777777" w:rsidR="00911FAA" w:rsidRPr="004B1889" w:rsidRDefault="004C588C" w:rsidP="005E6C10">
            <w:pPr>
              <w:cnfStyle w:val="000000000000" w:firstRow="0" w:lastRow="0" w:firstColumn="0" w:lastColumn="0" w:oddVBand="0" w:evenVBand="0" w:oddHBand="0" w:evenHBand="0" w:firstRowFirstColumn="0" w:firstRowLastColumn="0" w:lastRowFirstColumn="0" w:lastRowLastColumn="0"/>
              <w:rPr>
                <w:rStyle w:val="Hyperlink"/>
                <w:sz w:val="20"/>
                <w:szCs w:val="20"/>
              </w:rPr>
            </w:pPr>
            <w:hyperlink r:id="rId39" w:history="1">
              <w:r w:rsidR="00E42FC0" w:rsidRPr="004B1889">
                <w:rPr>
                  <w:rStyle w:val="Hyperlink"/>
                  <w:sz w:val="20"/>
                  <w:szCs w:val="20"/>
                </w:rPr>
                <w:t xml:space="preserve">67-2328    JOINT EXERCISE OF POWERS. </w:t>
              </w:r>
            </w:hyperlink>
          </w:p>
          <w:p w14:paraId="0D693DD1" w14:textId="77777777" w:rsidR="00911FAA" w:rsidRPr="004B1889" w:rsidRDefault="00911FAA" w:rsidP="005E6C10">
            <w:pPr>
              <w:cnfStyle w:val="000000000000" w:firstRow="0" w:lastRow="0" w:firstColumn="0" w:lastColumn="0" w:oddVBand="0" w:evenVBand="0" w:oddHBand="0" w:evenHBand="0" w:firstRowFirstColumn="0" w:firstRowLastColumn="0" w:lastRowFirstColumn="0" w:lastRowLastColumn="0"/>
              <w:rPr>
                <w:sz w:val="20"/>
                <w:szCs w:val="20"/>
              </w:rPr>
            </w:pPr>
          </w:p>
        </w:tc>
      </w:tr>
      <w:tr w:rsidR="00D53992" w:rsidRPr="00911FAA" w14:paraId="4A2F861C" w14:textId="77777777" w:rsidTr="00911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1B55DBE" w14:textId="77777777" w:rsidR="00D53992" w:rsidRPr="008C1787" w:rsidRDefault="004C588C" w:rsidP="005E6C10">
            <w:pPr>
              <w:rPr>
                <w:rStyle w:val="Hyperlink"/>
                <w:b w:val="0"/>
                <w:sz w:val="20"/>
                <w:szCs w:val="20"/>
              </w:rPr>
            </w:pPr>
            <w:hyperlink r:id="rId40" w:history="1">
              <w:r w:rsidR="00E42FC0" w:rsidRPr="004B1889">
                <w:rPr>
                  <w:rStyle w:val="Hyperlink"/>
                  <w:b w:val="0"/>
                  <w:sz w:val="20"/>
                  <w:szCs w:val="20"/>
                </w:rPr>
                <w:t xml:space="preserve">67-2329    AGREEMENT FILED WITH SECRETARY OF STATE — CONSTITUTIONALITY — ENFORCEABLE IN COURTS — RECIPROCITY. </w:t>
              </w:r>
            </w:hyperlink>
          </w:p>
        </w:tc>
        <w:tc>
          <w:tcPr>
            <w:tcW w:w="3117" w:type="dxa"/>
          </w:tcPr>
          <w:p w14:paraId="65DA1950" w14:textId="77777777" w:rsidR="00D53992" w:rsidRPr="001F0B42" w:rsidRDefault="004C588C" w:rsidP="005E6C10">
            <w:pPr>
              <w:cnfStyle w:val="000000100000" w:firstRow="0" w:lastRow="0" w:firstColumn="0" w:lastColumn="0" w:oddVBand="0" w:evenVBand="0" w:oddHBand="1" w:evenHBand="0" w:firstRowFirstColumn="0" w:firstRowLastColumn="0" w:lastRowFirstColumn="0" w:lastRowLastColumn="0"/>
              <w:rPr>
                <w:sz w:val="20"/>
                <w:szCs w:val="20"/>
              </w:rPr>
            </w:pPr>
            <w:hyperlink r:id="rId41" w:history="1">
              <w:r w:rsidR="00E42FC0" w:rsidRPr="001F0B42">
                <w:rPr>
                  <w:rStyle w:val="Hyperlink"/>
                  <w:sz w:val="20"/>
                  <w:szCs w:val="20"/>
                </w:rPr>
                <w:t xml:space="preserve">67-2330    APPROVAL OF APPROPRIATE STATE OFFICER OR AGENCY. </w:t>
              </w:r>
            </w:hyperlink>
          </w:p>
        </w:tc>
        <w:tc>
          <w:tcPr>
            <w:tcW w:w="3117" w:type="dxa"/>
          </w:tcPr>
          <w:p w14:paraId="7B0A035A" w14:textId="77777777" w:rsidR="00D53992" w:rsidRPr="001F0B42" w:rsidRDefault="004C588C" w:rsidP="005E6C10">
            <w:pPr>
              <w:cnfStyle w:val="000000100000" w:firstRow="0" w:lastRow="0" w:firstColumn="0" w:lastColumn="0" w:oddVBand="0" w:evenVBand="0" w:oddHBand="1" w:evenHBand="0" w:firstRowFirstColumn="0" w:firstRowLastColumn="0" w:lastRowFirstColumn="0" w:lastRowLastColumn="0"/>
              <w:rPr>
                <w:sz w:val="20"/>
                <w:szCs w:val="20"/>
              </w:rPr>
            </w:pPr>
            <w:hyperlink r:id="rId42" w:history="1">
              <w:r w:rsidR="00E42FC0" w:rsidRPr="001F0B42">
                <w:rPr>
                  <w:rStyle w:val="Hyperlink"/>
                  <w:sz w:val="20"/>
                  <w:szCs w:val="20"/>
                </w:rPr>
                <w:t xml:space="preserve">67-2331    FUNDS — PROPERTY — PERSONNEL — SERVICES. </w:t>
              </w:r>
            </w:hyperlink>
          </w:p>
        </w:tc>
      </w:tr>
      <w:tr w:rsidR="00D53992" w:rsidRPr="00911FAA" w14:paraId="151F1BC8" w14:textId="77777777" w:rsidTr="00911FAA">
        <w:tc>
          <w:tcPr>
            <w:cnfStyle w:val="001000000000" w:firstRow="0" w:lastRow="0" w:firstColumn="1" w:lastColumn="0" w:oddVBand="0" w:evenVBand="0" w:oddHBand="0" w:evenHBand="0" w:firstRowFirstColumn="0" w:firstRowLastColumn="0" w:lastRowFirstColumn="0" w:lastRowLastColumn="0"/>
            <w:tcW w:w="3116" w:type="dxa"/>
          </w:tcPr>
          <w:p w14:paraId="1C38C81A" w14:textId="77777777" w:rsidR="00D53992" w:rsidRPr="001F0B42" w:rsidRDefault="004C588C" w:rsidP="005E6C10">
            <w:pPr>
              <w:rPr>
                <w:b w:val="0"/>
                <w:sz w:val="20"/>
                <w:szCs w:val="20"/>
              </w:rPr>
            </w:pPr>
            <w:hyperlink r:id="rId43" w:history="1">
              <w:r w:rsidR="00911FAA" w:rsidRPr="001F0B42">
                <w:rPr>
                  <w:rStyle w:val="Hyperlink"/>
                  <w:b w:val="0"/>
                  <w:sz w:val="20"/>
                  <w:szCs w:val="20"/>
                </w:rPr>
                <w:t xml:space="preserve">67-2332    INTERAGENCY CONTRACTS. </w:t>
              </w:r>
            </w:hyperlink>
          </w:p>
        </w:tc>
        <w:tc>
          <w:tcPr>
            <w:tcW w:w="3117" w:type="dxa"/>
          </w:tcPr>
          <w:p w14:paraId="49613E73" w14:textId="77777777" w:rsidR="00D53992" w:rsidRPr="001F0B42" w:rsidRDefault="004C588C" w:rsidP="005E6C10">
            <w:pPr>
              <w:cnfStyle w:val="000000000000" w:firstRow="0" w:lastRow="0" w:firstColumn="0" w:lastColumn="0" w:oddVBand="0" w:evenVBand="0" w:oddHBand="0" w:evenHBand="0" w:firstRowFirstColumn="0" w:firstRowLastColumn="0" w:lastRowFirstColumn="0" w:lastRowLastColumn="0"/>
              <w:rPr>
                <w:sz w:val="20"/>
                <w:szCs w:val="20"/>
              </w:rPr>
            </w:pPr>
            <w:hyperlink r:id="rId44" w:history="1">
              <w:r w:rsidR="00911FAA" w:rsidRPr="001F0B42">
                <w:rPr>
                  <w:rStyle w:val="Hyperlink"/>
                  <w:sz w:val="20"/>
                  <w:szCs w:val="20"/>
                </w:rPr>
                <w:t xml:space="preserve">67-2333    POWERS OF AGENCIES NOT INCREASED OR DIMINISHED. </w:t>
              </w:r>
            </w:hyperlink>
          </w:p>
        </w:tc>
        <w:tc>
          <w:tcPr>
            <w:tcW w:w="3117" w:type="dxa"/>
          </w:tcPr>
          <w:p w14:paraId="32A593AD" w14:textId="77777777" w:rsidR="00D53992" w:rsidRPr="001F0B42" w:rsidRDefault="004C588C" w:rsidP="005E6C10">
            <w:pPr>
              <w:cnfStyle w:val="000000000000" w:firstRow="0" w:lastRow="0" w:firstColumn="0" w:lastColumn="0" w:oddVBand="0" w:evenVBand="0" w:oddHBand="0" w:evenHBand="0" w:firstRowFirstColumn="0" w:firstRowLastColumn="0" w:lastRowFirstColumn="0" w:lastRowLastColumn="0"/>
              <w:rPr>
                <w:sz w:val="20"/>
                <w:szCs w:val="20"/>
              </w:rPr>
            </w:pPr>
            <w:hyperlink r:id="rId45" w:history="1">
              <w:r w:rsidR="00911FAA" w:rsidRPr="001F0B42">
                <w:rPr>
                  <w:rStyle w:val="Hyperlink"/>
                  <w:sz w:val="20"/>
                  <w:szCs w:val="20"/>
                </w:rPr>
                <w:t xml:space="preserve">67-2334    “VOLUNTEER” DEFINED. </w:t>
              </w:r>
            </w:hyperlink>
          </w:p>
        </w:tc>
      </w:tr>
      <w:tr w:rsidR="00911FAA" w:rsidRPr="00911FAA" w14:paraId="48015A33" w14:textId="77777777" w:rsidTr="00911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5798984" w14:textId="77777777" w:rsidR="00911FAA" w:rsidRPr="001F0B42" w:rsidRDefault="004C588C" w:rsidP="005E6C10">
            <w:pPr>
              <w:rPr>
                <w:b w:val="0"/>
                <w:sz w:val="20"/>
                <w:szCs w:val="20"/>
              </w:rPr>
            </w:pPr>
            <w:hyperlink r:id="rId46" w:history="1">
              <w:r w:rsidR="00911FAA" w:rsidRPr="001F0B42">
                <w:rPr>
                  <w:rStyle w:val="Hyperlink"/>
                  <w:b w:val="0"/>
                  <w:sz w:val="20"/>
                  <w:szCs w:val="20"/>
                </w:rPr>
                <w:t xml:space="preserve">67-2335    ACCEPTANCE OF VOLUNTEERS — EXPENSES. </w:t>
              </w:r>
            </w:hyperlink>
          </w:p>
        </w:tc>
        <w:tc>
          <w:tcPr>
            <w:tcW w:w="3117" w:type="dxa"/>
          </w:tcPr>
          <w:p w14:paraId="029D8032" w14:textId="77777777" w:rsidR="00911FAA" w:rsidRPr="001F0B42" w:rsidRDefault="004C588C" w:rsidP="005E6C10">
            <w:pPr>
              <w:cnfStyle w:val="000000100000" w:firstRow="0" w:lastRow="0" w:firstColumn="0" w:lastColumn="0" w:oddVBand="0" w:evenVBand="0" w:oddHBand="1" w:evenHBand="0" w:firstRowFirstColumn="0" w:firstRowLastColumn="0" w:lastRowFirstColumn="0" w:lastRowLastColumn="0"/>
              <w:rPr>
                <w:sz w:val="20"/>
                <w:szCs w:val="20"/>
              </w:rPr>
            </w:pPr>
            <w:hyperlink r:id="rId47" w:history="1">
              <w:r w:rsidR="00911FAA" w:rsidRPr="001F0B42">
                <w:rPr>
                  <w:rStyle w:val="Hyperlink"/>
                  <w:sz w:val="20"/>
                  <w:szCs w:val="20"/>
                </w:rPr>
                <w:t xml:space="preserve">67-2336    QUALIFICATIONS OF VOLUNTEERS. </w:t>
              </w:r>
            </w:hyperlink>
          </w:p>
        </w:tc>
        <w:tc>
          <w:tcPr>
            <w:tcW w:w="3117" w:type="dxa"/>
          </w:tcPr>
          <w:p w14:paraId="6F4BBF93" w14:textId="77777777" w:rsidR="00911FAA" w:rsidRPr="001F0B42" w:rsidRDefault="004C588C" w:rsidP="005E6C10">
            <w:pPr>
              <w:cnfStyle w:val="000000100000" w:firstRow="0" w:lastRow="0" w:firstColumn="0" w:lastColumn="0" w:oddVBand="0" w:evenVBand="0" w:oddHBand="1" w:evenHBand="0" w:firstRowFirstColumn="0" w:firstRowLastColumn="0" w:lastRowFirstColumn="0" w:lastRowLastColumn="0"/>
              <w:rPr>
                <w:sz w:val="20"/>
                <w:szCs w:val="20"/>
              </w:rPr>
            </w:pPr>
            <w:hyperlink r:id="rId48" w:history="1">
              <w:r w:rsidR="00911FAA" w:rsidRPr="001F0B42">
                <w:rPr>
                  <w:rStyle w:val="Hyperlink"/>
                  <w:sz w:val="20"/>
                  <w:szCs w:val="20"/>
                </w:rPr>
                <w:t xml:space="preserve">67-2337    EXTRATERRITORIAL AUTHORITY OF PEACE OFFICERS. </w:t>
              </w:r>
            </w:hyperlink>
          </w:p>
        </w:tc>
      </w:tr>
      <w:tr w:rsidR="00911FAA" w:rsidRPr="00911FAA" w14:paraId="707EB49F" w14:textId="77777777" w:rsidTr="00911FAA">
        <w:tc>
          <w:tcPr>
            <w:cnfStyle w:val="001000000000" w:firstRow="0" w:lastRow="0" w:firstColumn="1" w:lastColumn="0" w:oddVBand="0" w:evenVBand="0" w:oddHBand="0" w:evenHBand="0" w:firstRowFirstColumn="0" w:firstRowLastColumn="0" w:lastRowFirstColumn="0" w:lastRowLastColumn="0"/>
            <w:tcW w:w="3116" w:type="dxa"/>
          </w:tcPr>
          <w:p w14:paraId="76EE2161" w14:textId="77777777" w:rsidR="00911FAA" w:rsidRPr="001F0B42" w:rsidRDefault="004C588C" w:rsidP="005E6C10">
            <w:pPr>
              <w:rPr>
                <w:b w:val="0"/>
                <w:sz w:val="20"/>
                <w:szCs w:val="20"/>
              </w:rPr>
            </w:pPr>
            <w:hyperlink r:id="rId49" w:history="1">
              <w:r w:rsidR="00911FAA" w:rsidRPr="001F0B42">
                <w:rPr>
                  <w:rStyle w:val="Hyperlink"/>
                  <w:b w:val="0"/>
                  <w:sz w:val="20"/>
                  <w:szCs w:val="20"/>
                </w:rPr>
                <w:t xml:space="preserve">67-2338    EXTRATERRITORIAL BENEFITS OF PUBLIC OFFICERS. </w:t>
              </w:r>
            </w:hyperlink>
          </w:p>
        </w:tc>
        <w:tc>
          <w:tcPr>
            <w:tcW w:w="3117" w:type="dxa"/>
          </w:tcPr>
          <w:p w14:paraId="288371B0" w14:textId="77777777" w:rsidR="00911FAA" w:rsidRPr="001F0B42" w:rsidRDefault="004C588C" w:rsidP="005E6C10">
            <w:pPr>
              <w:cnfStyle w:val="000000000000" w:firstRow="0" w:lastRow="0" w:firstColumn="0" w:lastColumn="0" w:oddVBand="0" w:evenVBand="0" w:oddHBand="0" w:evenHBand="0" w:firstRowFirstColumn="0" w:firstRowLastColumn="0" w:lastRowFirstColumn="0" w:lastRowLastColumn="0"/>
              <w:rPr>
                <w:sz w:val="20"/>
                <w:szCs w:val="20"/>
              </w:rPr>
            </w:pPr>
            <w:hyperlink r:id="rId50" w:history="1">
              <w:r w:rsidR="00911FAA" w:rsidRPr="001F0B42">
                <w:rPr>
                  <w:rStyle w:val="Hyperlink"/>
                  <w:sz w:val="20"/>
                  <w:szCs w:val="20"/>
                </w:rPr>
                <w:t xml:space="preserve">67-2339    MUTUAL AID BY STATE AGENCIES. </w:t>
              </w:r>
            </w:hyperlink>
          </w:p>
        </w:tc>
        <w:tc>
          <w:tcPr>
            <w:tcW w:w="3117" w:type="dxa"/>
          </w:tcPr>
          <w:p w14:paraId="55AD32B2" w14:textId="77777777" w:rsidR="00911FAA" w:rsidRPr="001F0B42" w:rsidRDefault="004C588C" w:rsidP="005E6C10">
            <w:pPr>
              <w:cnfStyle w:val="000000000000" w:firstRow="0" w:lastRow="0" w:firstColumn="0" w:lastColumn="0" w:oddVBand="0" w:evenVBand="0" w:oddHBand="0" w:evenHBand="0" w:firstRowFirstColumn="0" w:firstRowLastColumn="0" w:lastRowFirstColumn="0" w:lastRowLastColumn="0"/>
              <w:rPr>
                <w:sz w:val="20"/>
                <w:szCs w:val="20"/>
              </w:rPr>
            </w:pPr>
            <w:hyperlink r:id="rId51" w:history="1">
              <w:r w:rsidR="00911FAA" w:rsidRPr="001F0B42">
                <w:rPr>
                  <w:rStyle w:val="Hyperlink"/>
                  <w:sz w:val="20"/>
                  <w:szCs w:val="20"/>
                </w:rPr>
                <w:t xml:space="preserve">67-2340    REGULATION OF AUXILIARY CONTAINERS. </w:t>
              </w:r>
            </w:hyperlink>
          </w:p>
        </w:tc>
      </w:tr>
      <w:tr w:rsidR="00485E9E" w:rsidRPr="00911FAA" w14:paraId="0C209FFC" w14:textId="77777777" w:rsidTr="00911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1829422" w14:textId="7C707857" w:rsidR="00485E9E" w:rsidRPr="00000B38" w:rsidRDefault="004C588C" w:rsidP="005E6C10">
            <w:pPr>
              <w:rPr>
                <w:b w:val="0"/>
                <w:bCs w:val="0"/>
                <w:sz w:val="20"/>
                <w:szCs w:val="20"/>
                <w:u w:val="single"/>
              </w:rPr>
            </w:pPr>
            <w:hyperlink r:id="rId52" w:history="1">
              <w:r w:rsidR="00000B38" w:rsidRPr="00000B38">
                <w:rPr>
                  <w:rStyle w:val="Hyperlink"/>
                  <w:b w:val="0"/>
                  <w:bCs w:val="0"/>
                  <w:sz w:val="20"/>
                  <w:szCs w:val="20"/>
                </w:rPr>
                <w:t>67-2346  ANTI-BOYCOTT AGAINST ISRAEL ACT.</w:t>
              </w:r>
            </w:hyperlink>
            <w:r w:rsidR="00000B38">
              <w:rPr>
                <w:b w:val="0"/>
                <w:bCs w:val="0"/>
                <w:sz w:val="20"/>
                <w:szCs w:val="20"/>
                <w:u w:val="single"/>
              </w:rPr>
              <w:t xml:space="preserve"> </w:t>
            </w:r>
          </w:p>
        </w:tc>
        <w:tc>
          <w:tcPr>
            <w:tcW w:w="3117" w:type="dxa"/>
          </w:tcPr>
          <w:p w14:paraId="2979AB7A" w14:textId="09D6821D" w:rsidR="00485E9E" w:rsidRPr="001F0B42" w:rsidRDefault="004C588C" w:rsidP="005E6C10">
            <w:pPr>
              <w:cnfStyle w:val="000000100000" w:firstRow="0" w:lastRow="0" w:firstColumn="0" w:lastColumn="0" w:oddVBand="0" w:evenVBand="0" w:oddHBand="1" w:evenHBand="0" w:firstRowFirstColumn="0" w:firstRowLastColumn="0" w:lastRowFirstColumn="0" w:lastRowLastColumn="0"/>
              <w:rPr>
                <w:sz w:val="20"/>
                <w:szCs w:val="20"/>
              </w:rPr>
            </w:pPr>
            <w:hyperlink r:id="rId53" w:history="1">
              <w:r w:rsidR="00485E9E" w:rsidRPr="001F0B42">
                <w:rPr>
                  <w:rStyle w:val="Hyperlink"/>
                  <w:sz w:val="20"/>
                  <w:szCs w:val="20"/>
                </w:rPr>
                <w:t xml:space="preserve">67-2348    PREFERENCE FOR IDAHO DOMICILED CONTRACTORS ON PUBLIC WORKS. </w:t>
              </w:r>
            </w:hyperlink>
          </w:p>
        </w:tc>
        <w:tc>
          <w:tcPr>
            <w:tcW w:w="3117" w:type="dxa"/>
          </w:tcPr>
          <w:p w14:paraId="3BB439F8" w14:textId="3E5CD880" w:rsidR="00485E9E" w:rsidRPr="001F0B42" w:rsidRDefault="004C588C" w:rsidP="005E6C10">
            <w:pPr>
              <w:cnfStyle w:val="000000100000" w:firstRow="0" w:lastRow="0" w:firstColumn="0" w:lastColumn="0" w:oddVBand="0" w:evenVBand="0" w:oddHBand="1" w:evenHBand="0" w:firstRowFirstColumn="0" w:firstRowLastColumn="0" w:lastRowFirstColumn="0" w:lastRowLastColumn="0"/>
              <w:rPr>
                <w:sz w:val="20"/>
                <w:szCs w:val="20"/>
              </w:rPr>
            </w:pPr>
            <w:hyperlink r:id="rId54" w:history="1">
              <w:r w:rsidR="00485E9E" w:rsidRPr="003D155C">
                <w:rPr>
                  <w:rStyle w:val="Hyperlink"/>
                  <w:sz w:val="20"/>
                  <w:szCs w:val="20"/>
                </w:rPr>
                <w:t>67-2349    PREFERENCE FOR IDAHO SUPPLIERS AND RECYCLED PAPER PRODUCTS FOR PURCHASES</w:t>
              </w:r>
            </w:hyperlink>
          </w:p>
        </w:tc>
      </w:tr>
      <w:tr w:rsidR="00911FAA" w:rsidRPr="00911FAA" w14:paraId="343AFE33" w14:textId="77777777" w:rsidTr="00911FAA">
        <w:tc>
          <w:tcPr>
            <w:cnfStyle w:val="001000000000" w:firstRow="0" w:lastRow="0" w:firstColumn="1" w:lastColumn="0" w:oddVBand="0" w:evenVBand="0" w:oddHBand="0" w:evenHBand="0" w:firstRowFirstColumn="0" w:firstRowLastColumn="0" w:lastRowFirstColumn="0" w:lastRowLastColumn="0"/>
            <w:tcW w:w="3116" w:type="dxa"/>
          </w:tcPr>
          <w:p w14:paraId="47E42F6C" w14:textId="7EA082DD" w:rsidR="00911FAA" w:rsidRPr="001F0B42" w:rsidRDefault="004C588C" w:rsidP="005E6C10">
            <w:pPr>
              <w:rPr>
                <w:b w:val="0"/>
                <w:bCs w:val="0"/>
                <w:sz w:val="20"/>
                <w:szCs w:val="20"/>
              </w:rPr>
            </w:pPr>
            <w:hyperlink r:id="rId55" w:history="1">
              <w:r w:rsidR="00485E9E" w:rsidRPr="001F0B42">
                <w:rPr>
                  <w:rStyle w:val="Hyperlink"/>
                  <w:b w:val="0"/>
                  <w:bCs w:val="0"/>
                  <w:sz w:val="20"/>
                  <w:szCs w:val="20"/>
                </w:rPr>
                <w:t xml:space="preserve">67-2350    SNOW REMOVAL RESPONSIBILITIES. </w:t>
              </w:r>
            </w:hyperlink>
          </w:p>
        </w:tc>
        <w:tc>
          <w:tcPr>
            <w:tcW w:w="3117" w:type="dxa"/>
          </w:tcPr>
          <w:p w14:paraId="17FC1F39" w14:textId="7FCE11EE" w:rsidR="00911FAA" w:rsidRPr="001F0B42" w:rsidRDefault="004C588C" w:rsidP="005E6C10">
            <w:pPr>
              <w:cnfStyle w:val="000000000000" w:firstRow="0" w:lastRow="0" w:firstColumn="0" w:lastColumn="0" w:oddVBand="0" w:evenVBand="0" w:oddHBand="0" w:evenHBand="0" w:firstRowFirstColumn="0" w:firstRowLastColumn="0" w:lastRowFirstColumn="0" w:lastRowLastColumn="0"/>
              <w:rPr>
                <w:sz w:val="20"/>
                <w:szCs w:val="20"/>
              </w:rPr>
            </w:pPr>
            <w:hyperlink r:id="rId56" w:history="1">
              <w:r w:rsidR="00485E9E" w:rsidRPr="001F0B42">
                <w:rPr>
                  <w:rStyle w:val="Hyperlink"/>
                  <w:sz w:val="20"/>
                  <w:szCs w:val="20"/>
                </w:rPr>
                <w:t xml:space="preserve">67-2351    SHORT TITLE. </w:t>
              </w:r>
            </w:hyperlink>
          </w:p>
        </w:tc>
        <w:tc>
          <w:tcPr>
            <w:tcW w:w="3117" w:type="dxa"/>
          </w:tcPr>
          <w:p w14:paraId="3E469125" w14:textId="00667FBA" w:rsidR="00911FAA" w:rsidRPr="001F0B42" w:rsidRDefault="00485E9E" w:rsidP="005E6C10">
            <w:pPr>
              <w:cnfStyle w:val="000000000000" w:firstRow="0" w:lastRow="0" w:firstColumn="0" w:lastColumn="0" w:oddVBand="0" w:evenVBand="0" w:oddHBand="0" w:evenHBand="0" w:firstRowFirstColumn="0" w:firstRowLastColumn="0" w:lastRowFirstColumn="0" w:lastRowLastColumn="0"/>
              <w:rPr>
                <w:sz w:val="20"/>
                <w:szCs w:val="20"/>
              </w:rPr>
            </w:pPr>
            <w:r w:rsidRPr="001F0B42">
              <w:rPr>
                <w:sz w:val="20"/>
                <w:szCs w:val="20"/>
              </w:rPr>
              <w:t xml:space="preserve"> </w:t>
            </w:r>
            <w:hyperlink r:id="rId57" w:history="1">
              <w:r w:rsidRPr="001F0B42">
                <w:rPr>
                  <w:rStyle w:val="Hyperlink"/>
                  <w:sz w:val="20"/>
                  <w:szCs w:val="20"/>
                </w:rPr>
                <w:t xml:space="preserve">67-2352    DEFINITIONS. </w:t>
              </w:r>
            </w:hyperlink>
          </w:p>
        </w:tc>
      </w:tr>
      <w:tr w:rsidR="00911FAA" w:rsidRPr="00911FAA" w14:paraId="4587BC97" w14:textId="77777777" w:rsidTr="00911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636C87D" w14:textId="0502C87E" w:rsidR="00911FAA" w:rsidRPr="001F0B42" w:rsidRDefault="00485E9E" w:rsidP="005E6C10">
            <w:pPr>
              <w:rPr>
                <w:b w:val="0"/>
                <w:bCs w:val="0"/>
                <w:sz w:val="20"/>
                <w:szCs w:val="20"/>
              </w:rPr>
            </w:pPr>
            <w:r w:rsidRPr="001F0B42">
              <w:rPr>
                <w:b w:val="0"/>
                <w:bCs w:val="0"/>
                <w:sz w:val="20"/>
                <w:szCs w:val="20"/>
              </w:rPr>
              <w:t xml:space="preserve"> </w:t>
            </w:r>
            <w:hyperlink r:id="rId58" w:history="1">
              <w:r w:rsidRPr="001F0B42">
                <w:rPr>
                  <w:rStyle w:val="Hyperlink"/>
                  <w:b w:val="0"/>
                  <w:bCs w:val="0"/>
                  <w:sz w:val="20"/>
                  <w:szCs w:val="20"/>
                </w:rPr>
                <w:t xml:space="preserve">67-2353    CITY OR COUNTY REQUEST FOR ADVICE. </w:t>
              </w:r>
            </w:hyperlink>
          </w:p>
        </w:tc>
        <w:tc>
          <w:tcPr>
            <w:tcW w:w="3117" w:type="dxa"/>
          </w:tcPr>
          <w:p w14:paraId="0EB634B6" w14:textId="6A7C30F2" w:rsidR="00911FAA" w:rsidRPr="001F0B42" w:rsidRDefault="004C588C" w:rsidP="005E6C10">
            <w:pPr>
              <w:cnfStyle w:val="000000100000" w:firstRow="0" w:lastRow="0" w:firstColumn="0" w:lastColumn="0" w:oddVBand="0" w:evenVBand="0" w:oddHBand="1" w:evenHBand="0" w:firstRowFirstColumn="0" w:firstRowLastColumn="0" w:lastRowFirstColumn="0" w:lastRowLastColumn="0"/>
              <w:rPr>
                <w:sz w:val="20"/>
                <w:szCs w:val="20"/>
              </w:rPr>
            </w:pPr>
            <w:hyperlink r:id="rId59" w:history="1">
              <w:r w:rsidR="00485E9E" w:rsidRPr="001F0B42">
                <w:rPr>
                  <w:rStyle w:val="Hyperlink"/>
                  <w:sz w:val="20"/>
                  <w:szCs w:val="20"/>
                </w:rPr>
                <w:t xml:space="preserve">67-2354    DEPARTMENT RESPONSIBILITIES. </w:t>
              </w:r>
            </w:hyperlink>
          </w:p>
        </w:tc>
        <w:tc>
          <w:tcPr>
            <w:tcW w:w="3117" w:type="dxa"/>
          </w:tcPr>
          <w:p w14:paraId="7F10E0A9" w14:textId="4CAF2AB4" w:rsidR="00911FAA" w:rsidRPr="001F0B42" w:rsidRDefault="004C588C" w:rsidP="005E6C10">
            <w:pPr>
              <w:cnfStyle w:val="000000100000" w:firstRow="0" w:lastRow="0" w:firstColumn="0" w:lastColumn="0" w:oddVBand="0" w:evenVBand="0" w:oddHBand="1" w:evenHBand="0" w:firstRowFirstColumn="0" w:firstRowLastColumn="0" w:lastRowFirstColumn="0" w:lastRowLastColumn="0"/>
              <w:rPr>
                <w:sz w:val="20"/>
                <w:szCs w:val="20"/>
              </w:rPr>
            </w:pPr>
            <w:hyperlink r:id="rId60" w:history="1">
              <w:r w:rsidR="00485E9E" w:rsidRPr="001F0B42">
                <w:rPr>
                  <w:rStyle w:val="Hyperlink"/>
                  <w:sz w:val="20"/>
                  <w:szCs w:val="20"/>
                </w:rPr>
                <w:t xml:space="preserve">67-2355    CONSIDERATION OF APPLICATION — LOCAL REGULATION. </w:t>
              </w:r>
            </w:hyperlink>
          </w:p>
        </w:tc>
      </w:tr>
      <w:tr w:rsidR="00911FAA" w:rsidRPr="00911FAA" w14:paraId="33B1C217" w14:textId="77777777" w:rsidTr="001F0B42">
        <w:trPr>
          <w:trHeight w:val="215"/>
        </w:trPr>
        <w:tc>
          <w:tcPr>
            <w:cnfStyle w:val="001000000000" w:firstRow="0" w:lastRow="0" w:firstColumn="1" w:lastColumn="0" w:oddVBand="0" w:evenVBand="0" w:oddHBand="0" w:evenHBand="0" w:firstRowFirstColumn="0" w:firstRowLastColumn="0" w:lastRowFirstColumn="0" w:lastRowLastColumn="0"/>
            <w:tcW w:w="3116" w:type="dxa"/>
          </w:tcPr>
          <w:p w14:paraId="035AB6D0" w14:textId="61EE9E78" w:rsidR="00911FAA" w:rsidRPr="001F0B42" w:rsidRDefault="004C588C" w:rsidP="005E6C10">
            <w:pPr>
              <w:rPr>
                <w:b w:val="0"/>
                <w:bCs w:val="0"/>
                <w:sz w:val="20"/>
                <w:szCs w:val="20"/>
              </w:rPr>
            </w:pPr>
            <w:hyperlink r:id="rId61" w:history="1">
              <w:r w:rsidR="00485E9E" w:rsidRPr="001F0B42">
                <w:rPr>
                  <w:rStyle w:val="Hyperlink"/>
                  <w:b w:val="0"/>
                  <w:bCs w:val="0"/>
                  <w:sz w:val="20"/>
                  <w:szCs w:val="20"/>
                </w:rPr>
                <w:t xml:space="preserve">67-2358    COLLECTION OF PUBLIC DEBTS — FEES. </w:t>
              </w:r>
            </w:hyperlink>
          </w:p>
        </w:tc>
        <w:tc>
          <w:tcPr>
            <w:tcW w:w="3117" w:type="dxa"/>
          </w:tcPr>
          <w:p w14:paraId="4A2407C1" w14:textId="2400311B" w:rsidR="00911FAA" w:rsidRPr="001F0B42" w:rsidRDefault="00911FAA" w:rsidP="005E6C10">
            <w:pPr>
              <w:cnfStyle w:val="000000000000" w:firstRow="0" w:lastRow="0" w:firstColumn="0" w:lastColumn="0" w:oddVBand="0" w:evenVBand="0" w:oddHBand="0" w:evenHBand="0" w:firstRowFirstColumn="0" w:firstRowLastColumn="0" w:lastRowFirstColumn="0" w:lastRowLastColumn="0"/>
              <w:rPr>
                <w:sz w:val="20"/>
                <w:szCs w:val="20"/>
              </w:rPr>
            </w:pPr>
          </w:p>
        </w:tc>
        <w:tc>
          <w:tcPr>
            <w:tcW w:w="3117" w:type="dxa"/>
          </w:tcPr>
          <w:p w14:paraId="634A47CF" w14:textId="25293049" w:rsidR="00911FAA" w:rsidRPr="001F0B42" w:rsidRDefault="00911FAA" w:rsidP="005E6C10">
            <w:pPr>
              <w:cnfStyle w:val="000000000000" w:firstRow="0" w:lastRow="0" w:firstColumn="0" w:lastColumn="0" w:oddVBand="0" w:evenVBand="0" w:oddHBand="0" w:evenHBand="0" w:firstRowFirstColumn="0" w:firstRowLastColumn="0" w:lastRowFirstColumn="0" w:lastRowLastColumn="0"/>
              <w:rPr>
                <w:sz w:val="20"/>
                <w:szCs w:val="20"/>
              </w:rPr>
            </w:pPr>
          </w:p>
        </w:tc>
      </w:tr>
    </w:tbl>
    <w:p w14:paraId="456FC9CB" w14:textId="77777777" w:rsidR="00D53992" w:rsidRDefault="00D53992" w:rsidP="005E6C10">
      <w:pPr>
        <w:spacing w:after="0" w:line="240" w:lineRule="auto"/>
      </w:pPr>
    </w:p>
    <w:p w14:paraId="6C9D37A0" w14:textId="77777777" w:rsidR="005457CF" w:rsidRPr="00761834" w:rsidRDefault="005457CF" w:rsidP="00FA0523">
      <w:pPr>
        <w:pStyle w:val="Heading2"/>
        <w:jc w:val="both"/>
      </w:pPr>
      <w:bookmarkStart w:id="6" w:name="_Toc106712569"/>
      <w:r>
        <w:t>TITLE 54 CHAPTER 19 PUBLIC WORKS CONTRACTORS</w:t>
      </w:r>
      <w:bookmarkEnd w:id="6"/>
    </w:p>
    <w:p w14:paraId="666BEEE2" w14:textId="77777777" w:rsidR="005457CF" w:rsidRDefault="005457CF" w:rsidP="00FA0523">
      <w:pPr>
        <w:spacing w:after="0" w:line="240" w:lineRule="auto"/>
        <w:jc w:val="both"/>
      </w:pPr>
      <w:r w:rsidRPr="00761834">
        <w:t>Th</w:t>
      </w:r>
      <w:r>
        <w:t>is section discusses purchases made by Political Subdivisions for Public Works projects.</w:t>
      </w:r>
    </w:p>
    <w:p w14:paraId="55B83462" w14:textId="77777777" w:rsidR="005457CF" w:rsidRDefault="005457CF" w:rsidP="005457CF">
      <w:pPr>
        <w:spacing w:after="0" w:line="240" w:lineRule="auto"/>
      </w:pPr>
    </w:p>
    <w:tbl>
      <w:tblPr>
        <w:tblStyle w:val="GridTable6Colorful-Accent1"/>
        <w:tblW w:w="0" w:type="auto"/>
        <w:tblLook w:val="04A0" w:firstRow="1" w:lastRow="0" w:firstColumn="1" w:lastColumn="0" w:noHBand="0" w:noVBand="1"/>
      </w:tblPr>
      <w:tblGrid>
        <w:gridCol w:w="3116"/>
        <w:gridCol w:w="3117"/>
        <w:gridCol w:w="3117"/>
      </w:tblGrid>
      <w:tr w:rsidR="005457CF" w:rsidRPr="00403CA5" w14:paraId="3ED62130" w14:textId="77777777" w:rsidTr="00FA05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6BE7D1A" w14:textId="77777777" w:rsidR="005457CF" w:rsidRPr="001F0B42" w:rsidRDefault="004C588C" w:rsidP="00FA0523">
            <w:pPr>
              <w:rPr>
                <w:b w:val="0"/>
                <w:sz w:val="20"/>
                <w:szCs w:val="20"/>
              </w:rPr>
            </w:pPr>
            <w:hyperlink r:id="rId62" w:history="1">
              <w:r w:rsidR="005457CF" w:rsidRPr="001F0B42">
                <w:rPr>
                  <w:rStyle w:val="Hyperlink"/>
                  <w:b w:val="0"/>
                  <w:bCs w:val="0"/>
                  <w:sz w:val="20"/>
                  <w:szCs w:val="20"/>
                </w:rPr>
                <w:t>54-1901    LEGISLATIVE INTENT — DEFINITIONS.</w:t>
              </w:r>
            </w:hyperlink>
          </w:p>
        </w:tc>
        <w:tc>
          <w:tcPr>
            <w:tcW w:w="3117" w:type="dxa"/>
          </w:tcPr>
          <w:p w14:paraId="24D21EB2" w14:textId="77777777" w:rsidR="005457CF" w:rsidRPr="001F0B42" w:rsidRDefault="004C588C" w:rsidP="00FA0523">
            <w:pPr>
              <w:cnfStyle w:val="100000000000" w:firstRow="1" w:lastRow="0" w:firstColumn="0" w:lastColumn="0" w:oddVBand="0" w:evenVBand="0" w:oddHBand="0" w:evenHBand="0" w:firstRowFirstColumn="0" w:firstRowLastColumn="0" w:lastRowFirstColumn="0" w:lastRowLastColumn="0"/>
              <w:rPr>
                <w:b w:val="0"/>
                <w:sz w:val="20"/>
                <w:szCs w:val="20"/>
              </w:rPr>
            </w:pPr>
            <w:hyperlink r:id="rId63" w:history="1">
              <w:r w:rsidR="005457CF" w:rsidRPr="001F0B42">
                <w:rPr>
                  <w:rStyle w:val="Hyperlink"/>
                  <w:b w:val="0"/>
                  <w:bCs w:val="0"/>
                  <w:sz w:val="20"/>
                  <w:szCs w:val="20"/>
                </w:rPr>
                <w:t xml:space="preserve">54-1902    UNLAWFUL TO ENGAGE IN PUBLIC WORKS CONTRACTING WITHOUT LICENSE — INVESTIGATIONS. </w:t>
              </w:r>
            </w:hyperlink>
            <w:r w:rsidR="005457CF" w:rsidRPr="001F0B42">
              <w:rPr>
                <w:b w:val="0"/>
                <w:sz w:val="20"/>
                <w:szCs w:val="20"/>
              </w:rPr>
              <w:t xml:space="preserve"> </w:t>
            </w:r>
          </w:p>
        </w:tc>
        <w:tc>
          <w:tcPr>
            <w:tcW w:w="3117" w:type="dxa"/>
          </w:tcPr>
          <w:p w14:paraId="2BF05ABF" w14:textId="77777777" w:rsidR="005457CF" w:rsidRPr="001F0B42" w:rsidRDefault="004C588C" w:rsidP="00FA0523">
            <w:pPr>
              <w:cnfStyle w:val="100000000000" w:firstRow="1" w:lastRow="0" w:firstColumn="0" w:lastColumn="0" w:oddVBand="0" w:evenVBand="0" w:oddHBand="0" w:evenHBand="0" w:firstRowFirstColumn="0" w:firstRowLastColumn="0" w:lastRowFirstColumn="0" w:lastRowLastColumn="0"/>
              <w:rPr>
                <w:b w:val="0"/>
                <w:sz w:val="20"/>
                <w:szCs w:val="20"/>
              </w:rPr>
            </w:pPr>
            <w:hyperlink r:id="rId64" w:history="1">
              <w:r w:rsidR="005457CF" w:rsidRPr="001F0B42">
                <w:rPr>
                  <w:rStyle w:val="Hyperlink"/>
                  <w:b w:val="0"/>
                  <w:bCs w:val="0"/>
                  <w:sz w:val="20"/>
                  <w:szCs w:val="20"/>
                </w:rPr>
                <w:t xml:space="preserve">54-1903    EXEMPTIONS. </w:t>
              </w:r>
            </w:hyperlink>
            <w:r w:rsidR="005457CF" w:rsidRPr="001F0B42">
              <w:rPr>
                <w:b w:val="0"/>
                <w:sz w:val="20"/>
                <w:szCs w:val="20"/>
              </w:rPr>
              <w:t xml:space="preserve"> </w:t>
            </w:r>
          </w:p>
        </w:tc>
      </w:tr>
      <w:tr w:rsidR="005457CF" w:rsidRPr="00403CA5" w14:paraId="14A133C2" w14:textId="77777777" w:rsidTr="00FA05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7C3F313" w14:textId="77777777" w:rsidR="005457CF" w:rsidRPr="001F0B42" w:rsidRDefault="004C588C" w:rsidP="00FA0523">
            <w:pPr>
              <w:rPr>
                <w:b w:val="0"/>
                <w:sz w:val="20"/>
                <w:szCs w:val="20"/>
              </w:rPr>
            </w:pPr>
            <w:hyperlink r:id="rId65" w:history="1">
              <w:r w:rsidR="005457CF" w:rsidRPr="001F0B42">
                <w:rPr>
                  <w:rStyle w:val="Hyperlink"/>
                  <w:b w:val="0"/>
                  <w:bCs w:val="0"/>
                  <w:sz w:val="20"/>
                  <w:szCs w:val="20"/>
                </w:rPr>
                <w:t xml:space="preserve">54-1904    CLASSES OF LICENSES — RIGHTS GRANTED UNDER LICENSES — FEES. </w:t>
              </w:r>
            </w:hyperlink>
            <w:r w:rsidR="005457CF" w:rsidRPr="001F0B42">
              <w:rPr>
                <w:b w:val="0"/>
                <w:sz w:val="20"/>
                <w:szCs w:val="20"/>
              </w:rPr>
              <w:t xml:space="preserve"> </w:t>
            </w:r>
          </w:p>
        </w:tc>
        <w:tc>
          <w:tcPr>
            <w:tcW w:w="3117" w:type="dxa"/>
          </w:tcPr>
          <w:p w14:paraId="7350E210" w14:textId="77777777" w:rsidR="005457CF" w:rsidRPr="001F0B42" w:rsidRDefault="004C588C" w:rsidP="00FA0523">
            <w:pPr>
              <w:cnfStyle w:val="000000100000" w:firstRow="0" w:lastRow="0" w:firstColumn="0" w:lastColumn="0" w:oddVBand="0" w:evenVBand="0" w:oddHBand="1" w:evenHBand="0" w:firstRowFirstColumn="0" w:firstRowLastColumn="0" w:lastRowFirstColumn="0" w:lastRowLastColumn="0"/>
              <w:rPr>
                <w:sz w:val="20"/>
                <w:szCs w:val="20"/>
              </w:rPr>
            </w:pPr>
            <w:hyperlink r:id="rId66" w:history="1">
              <w:r w:rsidR="005457CF" w:rsidRPr="001F0B42">
                <w:rPr>
                  <w:rStyle w:val="Hyperlink"/>
                  <w:sz w:val="20"/>
                  <w:szCs w:val="20"/>
                </w:rPr>
                <w:t>54-1904A    FILING OF NOTICES AND INCOME TAX RETURNS — PAYMENT OF INCOME TAXES BY CONTRACTORS.</w:t>
              </w:r>
            </w:hyperlink>
          </w:p>
        </w:tc>
        <w:tc>
          <w:tcPr>
            <w:tcW w:w="3117" w:type="dxa"/>
          </w:tcPr>
          <w:p w14:paraId="00FD6891" w14:textId="77777777" w:rsidR="005457CF" w:rsidRPr="001F0B42" w:rsidRDefault="004C588C" w:rsidP="00FA0523">
            <w:pPr>
              <w:cnfStyle w:val="000000100000" w:firstRow="0" w:lastRow="0" w:firstColumn="0" w:lastColumn="0" w:oddVBand="0" w:evenVBand="0" w:oddHBand="1" w:evenHBand="0" w:firstRowFirstColumn="0" w:firstRowLastColumn="0" w:lastRowFirstColumn="0" w:lastRowLastColumn="0"/>
              <w:rPr>
                <w:sz w:val="20"/>
                <w:szCs w:val="20"/>
              </w:rPr>
            </w:pPr>
            <w:hyperlink r:id="rId67" w:history="1">
              <w:r w:rsidR="005457CF" w:rsidRPr="001F0B42">
                <w:rPr>
                  <w:rStyle w:val="Hyperlink"/>
                  <w:sz w:val="20"/>
                  <w:szCs w:val="20"/>
                </w:rPr>
                <w:t xml:space="preserve">54-1904B    RELIEF FROM BIDS. </w:t>
              </w:r>
            </w:hyperlink>
            <w:r w:rsidR="005457CF" w:rsidRPr="001F0B42">
              <w:rPr>
                <w:sz w:val="20"/>
                <w:szCs w:val="20"/>
              </w:rPr>
              <w:t xml:space="preserve"> </w:t>
            </w:r>
          </w:p>
        </w:tc>
      </w:tr>
      <w:tr w:rsidR="005457CF" w:rsidRPr="00403CA5" w14:paraId="2038C7FC" w14:textId="77777777" w:rsidTr="00FA0523">
        <w:tc>
          <w:tcPr>
            <w:cnfStyle w:val="001000000000" w:firstRow="0" w:lastRow="0" w:firstColumn="1" w:lastColumn="0" w:oddVBand="0" w:evenVBand="0" w:oddHBand="0" w:evenHBand="0" w:firstRowFirstColumn="0" w:firstRowLastColumn="0" w:lastRowFirstColumn="0" w:lastRowLastColumn="0"/>
            <w:tcW w:w="3116" w:type="dxa"/>
          </w:tcPr>
          <w:p w14:paraId="074B4BFC" w14:textId="77777777" w:rsidR="005457CF" w:rsidRPr="001F0B42" w:rsidRDefault="004C588C" w:rsidP="00FA0523">
            <w:pPr>
              <w:rPr>
                <w:b w:val="0"/>
                <w:sz w:val="20"/>
                <w:szCs w:val="20"/>
              </w:rPr>
            </w:pPr>
            <w:hyperlink r:id="rId68" w:history="1">
              <w:r w:rsidR="005457CF" w:rsidRPr="001F0B42">
                <w:rPr>
                  <w:rStyle w:val="Hyperlink"/>
                  <w:b w:val="0"/>
                  <w:bCs w:val="0"/>
                  <w:sz w:val="20"/>
                  <w:szCs w:val="20"/>
                </w:rPr>
                <w:t xml:space="preserve">54-1904C    GROUNDS FOR RELIEF. </w:t>
              </w:r>
            </w:hyperlink>
            <w:r w:rsidR="005457CF" w:rsidRPr="001F0B42">
              <w:rPr>
                <w:b w:val="0"/>
                <w:sz w:val="20"/>
                <w:szCs w:val="20"/>
              </w:rPr>
              <w:t xml:space="preserve"> </w:t>
            </w:r>
          </w:p>
        </w:tc>
        <w:tc>
          <w:tcPr>
            <w:tcW w:w="3117" w:type="dxa"/>
          </w:tcPr>
          <w:p w14:paraId="6EAEAB7E" w14:textId="77777777" w:rsidR="005457CF" w:rsidRPr="001F0B42" w:rsidRDefault="004C588C" w:rsidP="00FA0523">
            <w:pPr>
              <w:cnfStyle w:val="000000000000" w:firstRow="0" w:lastRow="0" w:firstColumn="0" w:lastColumn="0" w:oddVBand="0" w:evenVBand="0" w:oddHBand="0" w:evenHBand="0" w:firstRowFirstColumn="0" w:firstRowLastColumn="0" w:lastRowFirstColumn="0" w:lastRowLastColumn="0"/>
              <w:rPr>
                <w:sz w:val="20"/>
                <w:szCs w:val="20"/>
              </w:rPr>
            </w:pPr>
            <w:hyperlink r:id="rId69" w:history="1">
              <w:r w:rsidR="005457CF" w:rsidRPr="001F0B42">
                <w:rPr>
                  <w:rStyle w:val="Hyperlink"/>
                  <w:sz w:val="20"/>
                  <w:szCs w:val="20"/>
                </w:rPr>
                <w:t xml:space="preserve">54-1904D    PROHIBITION AGAINST FURTHER BIDDING. </w:t>
              </w:r>
            </w:hyperlink>
            <w:r w:rsidR="005457CF" w:rsidRPr="001F0B42">
              <w:rPr>
                <w:sz w:val="20"/>
                <w:szCs w:val="20"/>
              </w:rPr>
              <w:t xml:space="preserve"> </w:t>
            </w:r>
          </w:p>
        </w:tc>
        <w:tc>
          <w:tcPr>
            <w:tcW w:w="3117" w:type="dxa"/>
          </w:tcPr>
          <w:p w14:paraId="3DF5F806" w14:textId="77777777" w:rsidR="005457CF" w:rsidRPr="001F0B42" w:rsidRDefault="004C588C" w:rsidP="00FA0523">
            <w:pPr>
              <w:cnfStyle w:val="000000000000" w:firstRow="0" w:lastRow="0" w:firstColumn="0" w:lastColumn="0" w:oddVBand="0" w:evenVBand="0" w:oddHBand="0" w:evenHBand="0" w:firstRowFirstColumn="0" w:firstRowLastColumn="0" w:lastRowFirstColumn="0" w:lastRowLastColumn="0"/>
              <w:rPr>
                <w:sz w:val="20"/>
                <w:szCs w:val="20"/>
              </w:rPr>
            </w:pPr>
            <w:hyperlink r:id="rId70" w:history="1">
              <w:r w:rsidR="005457CF" w:rsidRPr="001F0B42">
                <w:rPr>
                  <w:rStyle w:val="Hyperlink"/>
                  <w:sz w:val="20"/>
                  <w:szCs w:val="20"/>
                </w:rPr>
                <w:t xml:space="preserve">54-1904E    AWARD OF CONTRACT TO SECOND OR NEXT LOWEST BIDDER. </w:t>
              </w:r>
            </w:hyperlink>
            <w:r w:rsidR="005457CF" w:rsidRPr="001F0B42">
              <w:rPr>
                <w:sz w:val="20"/>
                <w:szCs w:val="20"/>
              </w:rPr>
              <w:t xml:space="preserve"> </w:t>
            </w:r>
          </w:p>
        </w:tc>
      </w:tr>
      <w:tr w:rsidR="005457CF" w:rsidRPr="00403CA5" w14:paraId="3E52A4D1" w14:textId="77777777" w:rsidTr="00FA05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D5CE52A" w14:textId="77777777" w:rsidR="005457CF" w:rsidRPr="001F0B42" w:rsidRDefault="004C588C" w:rsidP="00FA0523">
            <w:pPr>
              <w:rPr>
                <w:b w:val="0"/>
                <w:sz w:val="20"/>
                <w:szCs w:val="20"/>
              </w:rPr>
            </w:pPr>
            <w:hyperlink r:id="rId71" w:history="1">
              <w:r w:rsidR="005457CF" w:rsidRPr="001F0B42">
                <w:rPr>
                  <w:rStyle w:val="Hyperlink"/>
                  <w:b w:val="0"/>
                  <w:bCs w:val="0"/>
                  <w:sz w:val="20"/>
                  <w:szCs w:val="20"/>
                </w:rPr>
                <w:t xml:space="preserve">54-1905    PUBLIC WORKS CONTRACTORS LICENSE BOARD CREATED — QUALIFICATIONS OF APPOINTEES — TERM — REMOVALS. </w:t>
              </w:r>
            </w:hyperlink>
            <w:r w:rsidR="005457CF" w:rsidRPr="001F0B42">
              <w:rPr>
                <w:b w:val="0"/>
                <w:sz w:val="20"/>
                <w:szCs w:val="20"/>
              </w:rPr>
              <w:t xml:space="preserve"> </w:t>
            </w:r>
          </w:p>
        </w:tc>
        <w:tc>
          <w:tcPr>
            <w:tcW w:w="3117" w:type="dxa"/>
          </w:tcPr>
          <w:p w14:paraId="2FD05533" w14:textId="77777777" w:rsidR="005457CF" w:rsidRPr="001F0B42" w:rsidRDefault="004C588C" w:rsidP="00FA0523">
            <w:pPr>
              <w:cnfStyle w:val="000000100000" w:firstRow="0" w:lastRow="0" w:firstColumn="0" w:lastColumn="0" w:oddVBand="0" w:evenVBand="0" w:oddHBand="1" w:evenHBand="0" w:firstRowFirstColumn="0" w:firstRowLastColumn="0" w:lastRowFirstColumn="0" w:lastRowLastColumn="0"/>
              <w:rPr>
                <w:sz w:val="20"/>
                <w:szCs w:val="20"/>
              </w:rPr>
            </w:pPr>
            <w:hyperlink r:id="rId72" w:history="1">
              <w:r w:rsidR="005457CF" w:rsidRPr="001F0B42">
                <w:rPr>
                  <w:rStyle w:val="Hyperlink"/>
                  <w:sz w:val="20"/>
                  <w:szCs w:val="20"/>
                </w:rPr>
                <w:t xml:space="preserve">54-1907    DUTIES AND POWERS OF THE BOARD — SEAL. </w:t>
              </w:r>
            </w:hyperlink>
            <w:r w:rsidR="005457CF" w:rsidRPr="001F0B42">
              <w:rPr>
                <w:sz w:val="20"/>
                <w:szCs w:val="20"/>
              </w:rPr>
              <w:t xml:space="preserve"> </w:t>
            </w:r>
          </w:p>
        </w:tc>
        <w:tc>
          <w:tcPr>
            <w:tcW w:w="3117" w:type="dxa"/>
          </w:tcPr>
          <w:p w14:paraId="6661504E" w14:textId="77777777" w:rsidR="005457CF" w:rsidRPr="001F0B42" w:rsidRDefault="004C588C" w:rsidP="00FA0523">
            <w:pPr>
              <w:cnfStyle w:val="000000100000" w:firstRow="0" w:lastRow="0" w:firstColumn="0" w:lastColumn="0" w:oddVBand="0" w:evenVBand="0" w:oddHBand="1" w:evenHBand="0" w:firstRowFirstColumn="0" w:firstRowLastColumn="0" w:lastRowFirstColumn="0" w:lastRowLastColumn="0"/>
              <w:rPr>
                <w:sz w:val="20"/>
                <w:szCs w:val="20"/>
              </w:rPr>
            </w:pPr>
            <w:hyperlink r:id="rId73" w:history="1">
              <w:r w:rsidR="005457CF" w:rsidRPr="001F0B42">
                <w:rPr>
                  <w:rStyle w:val="Hyperlink"/>
                  <w:sz w:val="20"/>
                  <w:szCs w:val="20"/>
                </w:rPr>
                <w:t xml:space="preserve">54-1908    MEETINGS — QUORUM. </w:t>
              </w:r>
            </w:hyperlink>
            <w:r w:rsidR="005457CF" w:rsidRPr="001F0B42">
              <w:rPr>
                <w:sz w:val="20"/>
                <w:szCs w:val="20"/>
              </w:rPr>
              <w:t xml:space="preserve"> </w:t>
            </w:r>
          </w:p>
        </w:tc>
      </w:tr>
      <w:tr w:rsidR="005457CF" w:rsidRPr="00403CA5" w14:paraId="7F23BED4" w14:textId="77777777" w:rsidTr="00FA0523">
        <w:tc>
          <w:tcPr>
            <w:cnfStyle w:val="001000000000" w:firstRow="0" w:lastRow="0" w:firstColumn="1" w:lastColumn="0" w:oddVBand="0" w:evenVBand="0" w:oddHBand="0" w:evenHBand="0" w:firstRowFirstColumn="0" w:firstRowLastColumn="0" w:lastRowFirstColumn="0" w:lastRowLastColumn="0"/>
            <w:tcW w:w="3116" w:type="dxa"/>
          </w:tcPr>
          <w:p w14:paraId="0389AFA9" w14:textId="77777777" w:rsidR="005457CF" w:rsidRPr="001F0B42" w:rsidRDefault="004C588C" w:rsidP="00FA0523">
            <w:pPr>
              <w:rPr>
                <w:b w:val="0"/>
                <w:sz w:val="20"/>
                <w:szCs w:val="20"/>
              </w:rPr>
            </w:pPr>
            <w:hyperlink r:id="rId74" w:history="1">
              <w:r w:rsidR="005457CF" w:rsidRPr="001F0B42">
                <w:rPr>
                  <w:rStyle w:val="Hyperlink"/>
                  <w:b w:val="0"/>
                  <w:bCs w:val="0"/>
                  <w:sz w:val="20"/>
                  <w:szCs w:val="20"/>
                </w:rPr>
                <w:t xml:space="preserve">54-1910    EXAMINATIONS, QUALIFICATIONS AND APPLICATIONS. </w:t>
              </w:r>
            </w:hyperlink>
            <w:r w:rsidR="005457CF" w:rsidRPr="001F0B42">
              <w:rPr>
                <w:b w:val="0"/>
                <w:sz w:val="20"/>
                <w:szCs w:val="20"/>
              </w:rPr>
              <w:t xml:space="preserve"> </w:t>
            </w:r>
          </w:p>
        </w:tc>
        <w:tc>
          <w:tcPr>
            <w:tcW w:w="3117" w:type="dxa"/>
          </w:tcPr>
          <w:p w14:paraId="54248FAE" w14:textId="77777777" w:rsidR="005457CF" w:rsidRPr="001F0B42" w:rsidRDefault="004C588C" w:rsidP="00FA0523">
            <w:pPr>
              <w:cnfStyle w:val="000000000000" w:firstRow="0" w:lastRow="0" w:firstColumn="0" w:lastColumn="0" w:oddVBand="0" w:evenVBand="0" w:oddHBand="0" w:evenHBand="0" w:firstRowFirstColumn="0" w:firstRowLastColumn="0" w:lastRowFirstColumn="0" w:lastRowLastColumn="0"/>
              <w:rPr>
                <w:sz w:val="20"/>
                <w:szCs w:val="20"/>
              </w:rPr>
            </w:pPr>
            <w:hyperlink r:id="rId75" w:history="1">
              <w:r w:rsidR="005457CF" w:rsidRPr="001F0B42">
                <w:rPr>
                  <w:rStyle w:val="Hyperlink"/>
                  <w:sz w:val="20"/>
                  <w:szCs w:val="20"/>
                </w:rPr>
                <w:t xml:space="preserve">54-1911    FILING, ISSUANCE AND DENIAL OF LICENSES — FEES NOT REFUNDED. </w:t>
              </w:r>
            </w:hyperlink>
            <w:r w:rsidR="005457CF" w:rsidRPr="001F0B42">
              <w:rPr>
                <w:sz w:val="20"/>
                <w:szCs w:val="20"/>
              </w:rPr>
              <w:t xml:space="preserve"> </w:t>
            </w:r>
          </w:p>
        </w:tc>
        <w:tc>
          <w:tcPr>
            <w:tcW w:w="3117" w:type="dxa"/>
          </w:tcPr>
          <w:p w14:paraId="19A8E346" w14:textId="77777777" w:rsidR="005457CF" w:rsidRPr="001F0B42" w:rsidRDefault="004C588C" w:rsidP="00FA0523">
            <w:pPr>
              <w:cnfStyle w:val="000000000000" w:firstRow="0" w:lastRow="0" w:firstColumn="0" w:lastColumn="0" w:oddVBand="0" w:evenVBand="0" w:oddHBand="0" w:evenHBand="0" w:firstRowFirstColumn="0" w:firstRowLastColumn="0" w:lastRowFirstColumn="0" w:lastRowLastColumn="0"/>
              <w:rPr>
                <w:sz w:val="20"/>
                <w:szCs w:val="20"/>
              </w:rPr>
            </w:pPr>
            <w:hyperlink r:id="rId76" w:history="1">
              <w:r w:rsidR="00D20D5B" w:rsidRPr="001F0B42">
                <w:rPr>
                  <w:rStyle w:val="Hyperlink"/>
                  <w:sz w:val="20"/>
                  <w:szCs w:val="20"/>
                </w:rPr>
                <w:t xml:space="preserve">54-1912    EXPIRATION AND RENEWAL OF LICENSES — FEES. </w:t>
              </w:r>
            </w:hyperlink>
            <w:r w:rsidR="00D20D5B" w:rsidRPr="001F0B42">
              <w:rPr>
                <w:sz w:val="20"/>
                <w:szCs w:val="20"/>
              </w:rPr>
              <w:t xml:space="preserve"> </w:t>
            </w:r>
          </w:p>
        </w:tc>
      </w:tr>
      <w:tr w:rsidR="005457CF" w:rsidRPr="00403CA5" w14:paraId="62402A04" w14:textId="77777777" w:rsidTr="00FA05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95CD962" w14:textId="77777777" w:rsidR="005457CF" w:rsidRPr="001F0B42" w:rsidRDefault="004C588C" w:rsidP="00FA0523">
            <w:pPr>
              <w:rPr>
                <w:b w:val="0"/>
                <w:sz w:val="20"/>
                <w:szCs w:val="20"/>
              </w:rPr>
            </w:pPr>
            <w:hyperlink r:id="rId77" w:history="1">
              <w:r w:rsidR="00D20D5B" w:rsidRPr="001F0B42">
                <w:rPr>
                  <w:rStyle w:val="Hyperlink"/>
                  <w:b w:val="0"/>
                  <w:bCs w:val="0"/>
                  <w:sz w:val="20"/>
                  <w:szCs w:val="20"/>
                </w:rPr>
                <w:t xml:space="preserve">54-1913    RECORDS, LISTS AND INFORMATION. </w:t>
              </w:r>
            </w:hyperlink>
            <w:r w:rsidR="00D20D5B" w:rsidRPr="001F0B42">
              <w:rPr>
                <w:b w:val="0"/>
                <w:sz w:val="20"/>
                <w:szCs w:val="20"/>
              </w:rPr>
              <w:t xml:space="preserve"> </w:t>
            </w:r>
          </w:p>
        </w:tc>
        <w:tc>
          <w:tcPr>
            <w:tcW w:w="3117" w:type="dxa"/>
          </w:tcPr>
          <w:p w14:paraId="1A0C3C93" w14:textId="77777777" w:rsidR="005457CF" w:rsidRPr="001F0B42" w:rsidRDefault="004C588C" w:rsidP="00FA0523">
            <w:pPr>
              <w:cnfStyle w:val="000000100000" w:firstRow="0" w:lastRow="0" w:firstColumn="0" w:lastColumn="0" w:oddVBand="0" w:evenVBand="0" w:oddHBand="1" w:evenHBand="0" w:firstRowFirstColumn="0" w:firstRowLastColumn="0" w:lastRowFirstColumn="0" w:lastRowLastColumn="0"/>
              <w:rPr>
                <w:sz w:val="20"/>
                <w:szCs w:val="20"/>
              </w:rPr>
            </w:pPr>
            <w:hyperlink r:id="rId78" w:history="1">
              <w:r w:rsidR="00D20D5B" w:rsidRPr="001F0B42">
                <w:rPr>
                  <w:rStyle w:val="Hyperlink"/>
                  <w:sz w:val="20"/>
                  <w:szCs w:val="20"/>
                </w:rPr>
                <w:t xml:space="preserve">54-1914    ADMINISTRATIVE ENFORCEMENT PROCEEDINGS. </w:t>
              </w:r>
            </w:hyperlink>
            <w:r w:rsidR="00D20D5B" w:rsidRPr="001F0B42">
              <w:rPr>
                <w:sz w:val="20"/>
                <w:szCs w:val="20"/>
              </w:rPr>
              <w:t xml:space="preserve"> </w:t>
            </w:r>
          </w:p>
        </w:tc>
        <w:tc>
          <w:tcPr>
            <w:tcW w:w="3117" w:type="dxa"/>
          </w:tcPr>
          <w:p w14:paraId="627CA12D" w14:textId="77777777" w:rsidR="005457CF" w:rsidRPr="001F0B42" w:rsidRDefault="004C588C" w:rsidP="00FA0523">
            <w:pPr>
              <w:cnfStyle w:val="000000100000" w:firstRow="0" w:lastRow="0" w:firstColumn="0" w:lastColumn="0" w:oddVBand="0" w:evenVBand="0" w:oddHBand="1" w:evenHBand="0" w:firstRowFirstColumn="0" w:firstRowLastColumn="0" w:lastRowFirstColumn="0" w:lastRowLastColumn="0"/>
              <w:rPr>
                <w:sz w:val="20"/>
                <w:szCs w:val="20"/>
              </w:rPr>
            </w:pPr>
            <w:hyperlink r:id="rId79" w:history="1">
              <w:r w:rsidR="00D20D5B" w:rsidRPr="001F0B42">
                <w:rPr>
                  <w:rStyle w:val="Hyperlink"/>
                  <w:sz w:val="20"/>
                  <w:szCs w:val="20"/>
                </w:rPr>
                <w:t xml:space="preserve">54-1915    PROCEDURE FOR IMPOSITION OF DISCIPLINE. </w:t>
              </w:r>
            </w:hyperlink>
            <w:r w:rsidR="00D20D5B" w:rsidRPr="001F0B42">
              <w:rPr>
                <w:sz w:val="20"/>
                <w:szCs w:val="20"/>
              </w:rPr>
              <w:t xml:space="preserve"> </w:t>
            </w:r>
          </w:p>
        </w:tc>
      </w:tr>
      <w:tr w:rsidR="005457CF" w:rsidRPr="00403CA5" w14:paraId="0FD5CB78" w14:textId="77777777" w:rsidTr="00FA0523">
        <w:tc>
          <w:tcPr>
            <w:cnfStyle w:val="001000000000" w:firstRow="0" w:lastRow="0" w:firstColumn="1" w:lastColumn="0" w:oddVBand="0" w:evenVBand="0" w:oddHBand="0" w:evenHBand="0" w:firstRowFirstColumn="0" w:firstRowLastColumn="0" w:lastRowFirstColumn="0" w:lastRowLastColumn="0"/>
            <w:tcW w:w="3116" w:type="dxa"/>
          </w:tcPr>
          <w:p w14:paraId="5298C028" w14:textId="77777777" w:rsidR="005457CF" w:rsidRPr="001F0B42" w:rsidRDefault="004C588C" w:rsidP="00FA0523">
            <w:pPr>
              <w:rPr>
                <w:b w:val="0"/>
                <w:sz w:val="20"/>
                <w:szCs w:val="20"/>
              </w:rPr>
            </w:pPr>
            <w:hyperlink r:id="rId80" w:history="1">
              <w:r w:rsidR="00D20D5B" w:rsidRPr="001F0B42">
                <w:rPr>
                  <w:rStyle w:val="Hyperlink"/>
                  <w:b w:val="0"/>
                  <w:bCs w:val="0"/>
                  <w:sz w:val="20"/>
                  <w:szCs w:val="20"/>
                </w:rPr>
                <w:t xml:space="preserve">54-1916    JUDICIAL REVIEW — APPEALS PROCEDURE. </w:t>
              </w:r>
            </w:hyperlink>
            <w:r w:rsidR="00D20D5B" w:rsidRPr="001F0B42">
              <w:rPr>
                <w:b w:val="0"/>
                <w:sz w:val="20"/>
                <w:szCs w:val="20"/>
              </w:rPr>
              <w:t xml:space="preserve"> </w:t>
            </w:r>
          </w:p>
        </w:tc>
        <w:tc>
          <w:tcPr>
            <w:tcW w:w="3117" w:type="dxa"/>
          </w:tcPr>
          <w:p w14:paraId="49109D2A" w14:textId="77777777" w:rsidR="005457CF" w:rsidRPr="001F0B42" w:rsidRDefault="004C588C" w:rsidP="00FA0523">
            <w:pPr>
              <w:cnfStyle w:val="000000000000" w:firstRow="0" w:lastRow="0" w:firstColumn="0" w:lastColumn="0" w:oddVBand="0" w:evenVBand="0" w:oddHBand="0" w:evenHBand="0" w:firstRowFirstColumn="0" w:firstRowLastColumn="0" w:lastRowFirstColumn="0" w:lastRowLastColumn="0"/>
              <w:rPr>
                <w:sz w:val="20"/>
                <w:szCs w:val="20"/>
              </w:rPr>
            </w:pPr>
            <w:hyperlink r:id="rId81" w:history="1">
              <w:r w:rsidR="00D20D5B" w:rsidRPr="001F0B42">
                <w:rPr>
                  <w:rStyle w:val="Hyperlink"/>
                  <w:sz w:val="20"/>
                  <w:szCs w:val="20"/>
                </w:rPr>
                <w:t xml:space="preserve">54-1917    RENEWAL OF SUSPENDED OR REVOKED LICENSE. </w:t>
              </w:r>
            </w:hyperlink>
            <w:r w:rsidR="00D20D5B" w:rsidRPr="001F0B42">
              <w:rPr>
                <w:sz w:val="20"/>
                <w:szCs w:val="20"/>
              </w:rPr>
              <w:t xml:space="preserve"> </w:t>
            </w:r>
          </w:p>
        </w:tc>
        <w:tc>
          <w:tcPr>
            <w:tcW w:w="3117" w:type="dxa"/>
          </w:tcPr>
          <w:p w14:paraId="1D6A3DE9" w14:textId="77777777" w:rsidR="005457CF" w:rsidRPr="001F0B42" w:rsidRDefault="004C588C" w:rsidP="00FA0523">
            <w:pPr>
              <w:cnfStyle w:val="000000000000" w:firstRow="0" w:lastRow="0" w:firstColumn="0" w:lastColumn="0" w:oddVBand="0" w:evenVBand="0" w:oddHBand="0" w:evenHBand="0" w:firstRowFirstColumn="0" w:firstRowLastColumn="0" w:lastRowFirstColumn="0" w:lastRowLastColumn="0"/>
              <w:rPr>
                <w:sz w:val="20"/>
                <w:szCs w:val="20"/>
              </w:rPr>
            </w:pPr>
            <w:hyperlink r:id="rId82" w:history="1">
              <w:r w:rsidR="00D20D5B" w:rsidRPr="001F0B42">
                <w:rPr>
                  <w:rStyle w:val="Hyperlink"/>
                  <w:sz w:val="20"/>
                  <w:szCs w:val="20"/>
                </w:rPr>
                <w:t>54-1918    SUBPOENAS AND PROCESS.</w:t>
              </w:r>
            </w:hyperlink>
          </w:p>
        </w:tc>
      </w:tr>
      <w:tr w:rsidR="005457CF" w:rsidRPr="00403CA5" w14:paraId="6CCA2368" w14:textId="77777777" w:rsidTr="00FA05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7EB7A6F" w14:textId="77777777" w:rsidR="005457CF" w:rsidRPr="001F0B42" w:rsidRDefault="004C588C" w:rsidP="00FA0523">
            <w:pPr>
              <w:rPr>
                <w:b w:val="0"/>
                <w:sz w:val="20"/>
                <w:szCs w:val="20"/>
              </w:rPr>
            </w:pPr>
            <w:hyperlink r:id="rId83" w:history="1">
              <w:r w:rsidR="00D20D5B" w:rsidRPr="001F0B42">
                <w:rPr>
                  <w:rStyle w:val="Hyperlink"/>
                  <w:b w:val="0"/>
                  <w:bCs w:val="0"/>
                  <w:sz w:val="20"/>
                  <w:szCs w:val="20"/>
                </w:rPr>
                <w:t xml:space="preserve">54-1919    REVOCATION BY COURT. </w:t>
              </w:r>
            </w:hyperlink>
            <w:r w:rsidR="00D20D5B" w:rsidRPr="001F0B42">
              <w:rPr>
                <w:b w:val="0"/>
                <w:sz w:val="20"/>
                <w:szCs w:val="20"/>
              </w:rPr>
              <w:t xml:space="preserve"> </w:t>
            </w:r>
          </w:p>
        </w:tc>
        <w:tc>
          <w:tcPr>
            <w:tcW w:w="3117" w:type="dxa"/>
          </w:tcPr>
          <w:p w14:paraId="3FC4C4DF" w14:textId="77777777" w:rsidR="005457CF" w:rsidRPr="001F0B42" w:rsidRDefault="004C588C" w:rsidP="00FA0523">
            <w:pPr>
              <w:cnfStyle w:val="000000100000" w:firstRow="0" w:lastRow="0" w:firstColumn="0" w:lastColumn="0" w:oddVBand="0" w:evenVBand="0" w:oddHBand="1" w:evenHBand="0" w:firstRowFirstColumn="0" w:firstRowLastColumn="0" w:lastRowFirstColumn="0" w:lastRowLastColumn="0"/>
              <w:rPr>
                <w:sz w:val="20"/>
                <w:szCs w:val="20"/>
              </w:rPr>
            </w:pPr>
            <w:hyperlink r:id="rId84" w:history="1">
              <w:r w:rsidR="00D20D5B" w:rsidRPr="001F0B42">
                <w:rPr>
                  <w:rStyle w:val="Hyperlink"/>
                  <w:sz w:val="20"/>
                  <w:szCs w:val="20"/>
                </w:rPr>
                <w:t xml:space="preserve">54-1920    PENALTIES — INJUNCTION. </w:t>
              </w:r>
            </w:hyperlink>
            <w:r w:rsidR="00D20D5B" w:rsidRPr="001F0B42">
              <w:rPr>
                <w:sz w:val="20"/>
                <w:szCs w:val="20"/>
              </w:rPr>
              <w:t xml:space="preserve"> </w:t>
            </w:r>
          </w:p>
        </w:tc>
        <w:tc>
          <w:tcPr>
            <w:tcW w:w="3117" w:type="dxa"/>
          </w:tcPr>
          <w:p w14:paraId="7AC182F6" w14:textId="77777777" w:rsidR="005457CF" w:rsidRPr="001F0B42" w:rsidRDefault="004C588C" w:rsidP="00FA0523">
            <w:pPr>
              <w:cnfStyle w:val="000000100000" w:firstRow="0" w:lastRow="0" w:firstColumn="0" w:lastColumn="0" w:oddVBand="0" w:evenVBand="0" w:oddHBand="1" w:evenHBand="0" w:firstRowFirstColumn="0" w:firstRowLastColumn="0" w:lastRowFirstColumn="0" w:lastRowLastColumn="0"/>
              <w:rPr>
                <w:sz w:val="20"/>
                <w:szCs w:val="20"/>
              </w:rPr>
            </w:pPr>
            <w:hyperlink r:id="rId85" w:history="1">
              <w:r w:rsidR="00D20D5B" w:rsidRPr="001F0B42">
                <w:rPr>
                  <w:rStyle w:val="Hyperlink"/>
                  <w:sz w:val="20"/>
                  <w:szCs w:val="20"/>
                </w:rPr>
                <w:t xml:space="preserve">54-1920A    ENFORCEMENT. </w:t>
              </w:r>
            </w:hyperlink>
            <w:r w:rsidR="00D20D5B" w:rsidRPr="001F0B42">
              <w:rPr>
                <w:sz w:val="20"/>
                <w:szCs w:val="20"/>
              </w:rPr>
              <w:t xml:space="preserve"> </w:t>
            </w:r>
          </w:p>
        </w:tc>
      </w:tr>
      <w:tr w:rsidR="005457CF" w:rsidRPr="00403CA5" w14:paraId="34E4F14A" w14:textId="77777777" w:rsidTr="00FA0523">
        <w:tc>
          <w:tcPr>
            <w:cnfStyle w:val="001000000000" w:firstRow="0" w:lastRow="0" w:firstColumn="1" w:lastColumn="0" w:oddVBand="0" w:evenVBand="0" w:oddHBand="0" w:evenHBand="0" w:firstRowFirstColumn="0" w:firstRowLastColumn="0" w:lastRowFirstColumn="0" w:lastRowLastColumn="0"/>
            <w:tcW w:w="3116" w:type="dxa"/>
          </w:tcPr>
          <w:p w14:paraId="21BD395B" w14:textId="77777777" w:rsidR="005457CF" w:rsidRPr="001F0B42" w:rsidRDefault="004C588C" w:rsidP="00FA0523">
            <w:pPr>
              <w:rPr>
                <w:b w:val="0"/>
                <w:sz w:val="20"/>
                <w:szCs w:val="20"/>
              </w:rPr>
            </w:pPr>
            <w:hyperlink r:id="rId86" w:history="1">
              <w:r w:rsidR="00D20D5B" w:rsidRPr="001F0B42">
                <w:rPr>
                  <w:rStyle w:val="Hyperlink"/>
                  <w:b w:val="0"/>
                  <w:bCs w:val="0"/>
                  <w:sz w:val="20"/>
                  <w:szCs w:val="20"/>
                </w:rPr>
                <w:t>54-1921    PUBLIC WORKS CONTRACTORS LICENSE FUND — APPROPRIATION.</w:t>
              </w:r>
            </w:hyperlink>
          </w:p>
        </w:tc>
        <w:tc>
          <w:tcPr>
            <w:tcW w:w="3117" w:type="dxa"/>
          </w:tcPr>
          <w:p w14:paraId="734E132D" w14:textId="77777777" w:rsidR="005457CF" w:rsidRPr="001F0B42" w:rsidRDefault="004C588C" w:rsidP="00FA0523">
            <w:pPr>
              <w:cnfStyle w:val="000000000000" w:firstRow="0" w:lastRow="0" w:firstColumn="0" w:lastColumn="0" w:oddVBand="0" w:evenVBand="0" w:oddHBand="0" w:evenHBand="0" w:firstRowFirstColumn="0" w:firstRowLastColumn="0" w:lastRowFirstColumn="0" w:lastRowLastColumn="0"/>
              <w:rPr>
                <w:sz w:val="20"/>
                <w:szCs w:val="20"/>
              </w:rPr>
            </w:pPr>
            <w:hyperlink r:id="rId87" w:history="1">
              <w:r w:rsidR="00D20D5B" w:rsidRPr="001F0B42">
                <w:rPr>
                  <w:rStyle w:val="Hyperlink"/>
                  <w:sz w:val="20"/>
                  <w:szCs w:val="20"/>
                </w:rPr>
                <w:t xml:space="preserve">54-1922    ACT SUPERIOR TO ALL LAWS IN CONFLICT. </w:t>
              </w:r>
            </w:hyperlink>
            <w:r w:rsidR="00D20D5B" w:rsidRPr="001F0B42">
              <w:rPr>
                <w:sz w:val="20"/>
                <w:szCs w:val="20"/>
              </w:rPr>
              <w:t xml:space="preserve"> </w:t>
            </w:r>
          </w:p>
        </w:tc>
        <w:tc>
          <w:tcPr>
            <w:tcW w:w="3117" w:type="dxa"/>
          </w:tcPr>
          <w:p w14:paraId="15428B41" w14:textId="77777777" w:rsidR="005457CF" w:rsidRPr="001F0B42" w:rsidRDefault="004C588C" w:rsidP="00FA0523">
            <w:pPr>
              <w:cnfStyle w:val="000000000000" w:firstRow="0" w:lastRow="0" w:firstColumn="0" w:lastColumn="0" w:oddVBand="0" w:evenVBand="0" w:oddHBand="0" w:evenHBand="0" w:firstRowFirstColumn="0" w:firstRowLastColumn="0" w:lastRowFirstColumn="0" w:lastRowLastColumn="0"/>
              <w:rPr>
                <w:sz w:val="20"/>
                <w:szCs w:val="20"/>
              </w:rPr>
            </w:pPr>
            <w:hyperlink r:id="rId88" w:history="1">
              <w:r w:rsidR="00D20D5B" w:rsidRPr="001F0B42">
                <w:rPr>
                  <w:rStyle w:val="Hyperlink"/>
                  <w:sz w:val="20"/>
                  <w:szCs w:val="20"/>
                </w:rPr>
                <w:t xml:space="preserve">54-1923    TITLE. </w:t>
              </w:r>
            </w:hyperlink>
            <w:r w:rsidR="00D20D5B" w:rsidRPr="001F0B42">
              <w:rPr>
                <w:sz w:val="20"/>
                <w:szCs w:val="20"/>
              </w:rPr>
              <w:t xml:space="preserve"> </w:t>
            </w:r>
          </w:p>
        </w:tc>
      </w:tr>
      <w:tr w:rsidR="005457CF" w:rsidRPr="00403CA5" w14:paraId="0C430862" w14:textId="77777777" w:rsidTr="00FA05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E0971F5" w14:textId="77777777" w:rsidR="005457CF" w:rsidRPr="001F0B42" w:rsidRDefault="004C588C" w:rsidP="00FA0523">
            <w:pPr>
              <w:rPr>
                <w:b w:val="0"/>
                <w:sz w:val="20"/>
                <w:szCs w:val="20"/>
              </w:rPr>
            </w:pPr>
            <w:hyperlink r:id="rId89" w:history="1">
              <w:r w:rsidR="00D20D5B" w:rsidRPr="001F0B42">
                <w:rPr>
                  <w:rStyle w:val="Hyperlink"/>
                  <w:b w:val="0"/>
                  <w:bCs w:val="0"/>
                  <w:sz w:val="20"/>
                  <w:szCs w:val="20"/>
                </w:rPr>
                <w:t xml:space="preserve">54-1924    SEPARABILITY. </w:t>
              </w:r>
            </w:hyperlink>
            <w:r w:rsidR="00D20D5B" w:rsidRPr="001F0B42">
              <w:rPr>
                <w:b w:val="0"/>
                <w:sz w:val="20"/>
                <w:szCs w:val="20"/>
              </w:rPr>
              <w:t xml:space="preserve"> </w:t>
            </w:r>
          </w:p>
        </w:tc>
        <w:tc>
          <w:tcPr>
            <w:tcW w:w="3117" w:type="dxa"/>
          </w:tcPr>
          <w:p w14:paraId="5B65A82F" w14:textId="77777777" w:rsidR="005457CF" w:rsidRPr="001F0B42" w:rsidRDefault="004C588C" w:rsidP="00FA0523">
            <w:pPr>
              <w:cnfStyle w:val="000000100000" w:firstRow="0" w:lastRow="0" w:firstColumn="0" w:lastColumn="0" w:oddVBand="0" w:evenVBand="0" w:oddHBand="1" w:evenHBand="0" w:firstRowFirstColumn="0" w:firstRowLastColumn="0" w:lastRowFirstColumn="0" w:lastRowLastColumn="0"/>
              <w:rPr>
                <w:sz w:val="20"/>
                <w:szCs w:val="20"/>
              </w:rPr>
            </w:pPr>
            <w:hyperlink r:id="rId90" w:history="1">
              <w:r w:rsidR="00D20D5B" w:rsidRPr="001F0B42">
                <w:rPr>
                  <w:rStyle w:val="Hyperlink"/>
                  <w:sz w:val="20"/>
                  <w:szCs w:val="20"/>
                </w:rPr>
                <w:t xml:space="preserve">54-1925    PUBLIC CONTRACTS BOND ACT — SHORT TITLE. </w:t>
              </w:r>
            </w:hyperlink>
            <w:r w:rsidR="00D20D5B" w:rsidRPr="001F0B42">
              <w:rPr>
                <w:sz w:val="20"/>
                <w:szCs w:val="20"/>
              </w:rPr>
              <w:t xml:space="preserve"> </w:t>
            </w:r>
          </w:p>
        </w:tc>
        <w:tc>
          <w:tcPr>
            <w:tcW w:w="3117" w:type="dxa"/>
          </w:tcPr>
          <w:p w14:paraId="65F1E74B" w14:textId="77777777" w:rsidR="005457CF" w:rsidRPr="001F0B42" w:rsidRDefault="004C588C" w:rsidP="00FA0523">
            <w:pPr>
              <w:cnfStyle w:val="000000100000" w:firstRow="0" w:lastRow="0" w:firstColumn="0" w:lastColumn="0" w:oddVBand="0" w:evenVBand="0" w:oddHBand="1" w:evenHBand="0" w:firstRowFirstColumn="0" w:firstRowLastColumn="0" w:lastRowFirstColumn="0" w:lastRowLastColumn="0"/>
              <w:rPr>
                <w:sz w:val="20"/>
                <w:szCs w:val="20"/>
              </w:rPr>
            </w:pPr>
            <w:hyperlink r:id="rId91" w:history="1">
              <w:r w:rsidR="00403CA5" w:rsidRPr="001F0B42">
                <w:rPr>
                  <w:rStyle w:val="Hyperlink"/>
                  <w:sz w:val="20"/>
                  <w:szCs w:val="20"/>
                </w:rPr>
                <w:t xml:space="preserve">54-1926    PERFORMANCE AND PAYMENT BONDS REQUIRED OF CONTRACTORS FOR PUBLIC BUILDINGS AND PUBLIC WORKS OF THE STATE, POLITICAL SUBDIVISIONS AND OTHER PUBLIC INSTRUMENTALITIES — REQUIREMENTS FOR BONDS — GOVERNMENTAL OBLIGATIONS. </w:t>
              </w:r>
            </w:hyperlink>
            <w:r w:rsidR="00403CA5" w:rsidRPr="001F0B42">
              <w:rPr>
                <w:sz w:val="20"/>
                <w:szCs w:val="20"/>
              </w:rPr>
              <w:t xml:space="preserve"> </w:t>
            </w:r>
          </w:p>
        </w:tc>
      </w:tr>
      <w:tr w:rsidR="00403CA5" w:rsidRPr="00403CA5" w14:paraId="23669EA9" w14:textId="77777777" w:rsidTr="00FA0523">
        <w:tc>
          <w:tcPr>
            <w:cnfStyle w:val="001000000000" w:firstRow="0" w:lastRow="0" w:firstColumn="1" w:lastColumn="0" w:oddVBand="0" w:evenVBand="0" w:oddHBand="0" w:evenHBand="0" w:firstRowFirstColumn="0" w:firstRowLastColumn="0" w:lastRowFirstColumn="0" w:lastRowLastColumn="0"/>
            <w:tcW w:w="3116" w:type="dxa"/>
          </w:tcPr>
          <w:p w14:paraId="02A54CCE" w14:textId="77777777" w:rsidR="00403CA5" w:rsidRPr="001F0B42" w:rsidRDefault="004C588C" w:rsidP="00FA0523">
            <w:pPr>
              <w:rPr>
                <w:b w:val="0"/>
                <w:sz w:val="20"/>
                <w:szCs w:val="20"/>
              </w:rPr>
            </w:pPr>
            <w:hyperlink r:id="rId92" w:history="1">
              <w:r w:rsidR="00403CA5" w:rsidRPr="001F0B42">
                <w:rPr>
                  <w:rStyle w:val="Hyperlink"/>
                  <w:b w:val="0"/>
                  <w:bCs w:val="0"/>
                  <w:sz w:val="20"/>
                  <w:szCs w:val="20"/>
                </w:rPr>
                <w:t>54-1926A    USE OF GOVERNMENT OBLIGATIONS INSTEAD OF SURETY BONDS.</w:t>
              </w:r>
            </w:hyperlink>
          </w:p>
        </w:tc>
        <w:tc>
          <w:tcPr>
            <w:tcW w:w="3117" w:type="dxa"/>
          </w:tcPr>
          <w:p w14:paraId="1A802CF7" w14:textId="77777777" w:rsidR="00403CA5" w:rsidRPr="001F0B42" w:rsidRDefault="004C588C" w:rsidP="00FA0523">
            <w:pPr>
              <w:cnfStyle w:val="000000000000" w:firstRow="0" w:lastRow="0" w:firstColumn="0" w:lastColumn="0" w:oddVBand="0" w:evenVBand="0" w:oddHBand="0" w:evenHBand="0" w:firstRowFirstColumn="0" w:firstRowLastColumn="0" w:lastRowFirstColumn="0" w:lastRowLastColumn="0"/>
              <w:rPr>
                <w:sz w:val="20"/>
                <w:szCs w:val="20"/>
              </w:rPr>
            </w:pPr>
            <w:hyperlink r:id="rId93" w:history="1">
              <w:r w:rsidR="00403CA5" w:rsidRPr="001F0B42">
                <w:rPr>
                  <w:rStyle w:val="Hyperlink"/>
                  <w:sz w:val="20"/>
                  <w:szCs w:val="20"/>
                </w:rPr>
                <w:t xml:space="preserve">54-1927    CLAIMS FOR LABOR OR MATERIAL FURNISHED OR EQUIPMENT SUPPLIED — SUIT ON CONTRACTOR’S PAYMENT BOND — PROCEDURE — LIMITATION. </w:t>
              </w:r>
            </w:hyperlink>
            <w:r w:rsidR="00403CA5" w:rsidRPr="001F0B42">
              <w:rPr>
                <w:sz w:val="20"/>
                <w:szCs w:val="20"/>
              </w:rPr>
              <w:t xml:space="preserve"> </w:t>
            </w:r>
          </w:p>
        </w:tc>
        <w:tc>
          <w:tcPr>
            <w:tcW w:w="3117" w:type="dxa"/>
          </w:tcPr>
          <w:p w14:paraId="4249C711" w14:textId="77777777" w:rsidR="00403CA5" w:rsidRPr="001F0B42" w:rsidRDefault="004C588C" w:rsidP="00FA0523">
            <w:pPr>
              <w:cnfStyle w:val="000000000000" w:firstRow="0" w:lastRow="0" w:firstColumn="0" w:lastColumn="0" w:oddVBand="0" w:evenVBand="0" w:oddHBand="0" w:evenHBand="0" w:firstRowFirstColumn="0" w:firstRowLastColumn="0" w:lastRowFirstColumn="0" w:lastRowLastColumn="0"/>
              <w:rPr>
                <w:sz w:val="20"/>
                <w:szCs w:val="20"/>
              </w:rPr>
            </w:pPr>
            <w:hyperlink r:id="rId94" w:history="1">
              <w:r w:rsidR="00403CA5" w:rsidRPr="001F0B42">
                <w:rPr>
                  <w:rStyle w:val="Hyperlink"/>
                  <w:sz w:val="20"/>
                  <w:szCs w:val="20"/>
                </w:rPr>
                <w:t xml:space="preserve">54-1928    LIABILITY OF PUBLIC BODY FOR FAILURE TO OBTAIN PAYMENT BOND. </w:t>
              </w:r>
            </w:hyperlink>
            <w:r w:rsidR="00403CA5" w:rsidRPr="001F0B42">
              <w:rPr>
                <w:sz w:val="20"/>
                <w:szCs w:val="20"/>
              </w:rPr>
              <w:t xml:space="preserve"> </w:t>
            </w:r>
          </w:p>
        </w:tc>
      </w:tr>
      <w:tr w:rsidR="00403CA5" w:rsidRPr="00403CA5" w14:paraId="02F55190" w14:textId="77777777" w:rsidTr="00FA05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2E177D0" w14:textId="77777777" w:rsidR="00403CA5" w:rsidRPr="001F0B42" w:rsidRDefault="004C588C" w:rsidP="00FA0523">
            <w:pPr>
              <w:rPr>
                <w:b w:val="0"/>
                <w:sz w:val="20"/>
                <w:szCs w:val="20"/>
              </w:rPr>
            </w:pPr>
            <w:hyperlink r:id="rId95" w:history="1">
              <w:r w:rsidR="00403CA5" w:rsidRPr="001F0B42">
                <w:rPr>
                  <w:rStyle w:val="Hyperlink"/>
                  <w:b w:val="0"/>
                  <w:bCs w:val="0"/>
                  <w:sz w:val="20"/>
                  <w:szCs w:val="20"/>
                </w:rPr>
                <w:t xml:space="preserve">54-1929    ATTORNEY’S FEES ALLOWED. </w:t>
              </w:r>
            </w:hyperlink>
            <w:r w:rsidR="00403CA5" w:rsidRPr="001F0B42">
              <w:rPr>
                <w:b w:val="0"/>
                <w:sz w:val="20"/>
                <w:szCs w:val="20"/>
              </w:rPr>
              <w:t xml:space="preserve"> </w:t>
            </w:r>
          </w:p>
        </w:tc>
        <w:tc>
          <w:tcPr>
            <w:tcW w:w="3117" w:type="dxa"/>
          </w:tcPr>
          <w:p w14:paraId="0EBE25CE" w14:textId="77777777" w:rsidR="00403CA5" w:rsidRPr="001F0B42" w:rsidRDefault="004C588C" w:rsidP="00FA0523">
            <w:pPr>
              <w:cnfStyle w:val="000000100000" w:firstRow="0" w:lastRow="0" w:firstColumn="0" w:lastColumn="0" w:oddVBand="0" w:evenVBand="0" w:oddHBand="1" w:evenHBand="0" w:firstRowFirstColumn="0" w:firstRowLastColumn="0" w:lastRowFirstColumn="0" w:lastRowLastColumn="0"/>
              <w:rPr>
                <w:sz w:val="20"/>
                <w:szCs w:val="20"/>
              </w:rPr>
            </w:pPr>
            <w:hyperlink r:id="rId96" w:history="1">
              <w:r w:rsidR="00403CA5" w:rsidRPr="001F0B42">
                <w:rPr>
                  <w:rStyle w:val="Hyperlink"/>
                  <w:sz w:val="20"/>
                  <w:szCs w:val="20"/>
                </w:rPr>
                <w:t xml:space="preserve">54-1930    MEANING OF TERMS USED IN ACT. </w:t>
              </w:r>
            </w:hyperlink>
            <w:r w:rsidR="00403CA5" w:rsidRPr="001F0B42">
              <w:rPr>
                <w:sz w:val="20"/>
                <w:szCs w:val="20"/>
              </w:rPr>
              <w:t xml:space="preserve"> </w:t>
            </w:r>
          </w:p>
        </w:tc>
        <w:tc>
          <w:tcPr>
            <w:tcW w:w="3117" w:type="dxa"/>
          </w:tcPr>
          <w:p w14:paraId="2FBD0F00" w14:textId="77777777" w:rsidR="00403CA5" w:rsidRPr="001F0B42" w:rsidRDefault="00403CA5" w:rsidP="00FA0523">
            <w:pPr>
              <w:cnfStyle w:val="000000100000" w:firstRow="0" w:lastRow="0" w:firstColumn="0" w:lastColumn="0" w:oddVBand="0" w:evenVBand="0" w:oddHBand="1" w:evenHBand="0" w:firstRowFirstColumn="0" w:firstRowLastColumn="0" w:lastRowFirstColumn="0" w:lastRowLastColumn="0"/>
              <w:rPr>
                <w:sz w:val="20"/>
                <w:szCs w:val="20"/>
              </w:rPr>
            </w:pPr>
          </w:p>
        </w:tc>
      </w:tr>
    </w:tbl>
    <w:p w14:paraId="1846BDA2" w14:textId="77777777" w:rsidR="00082BFB" w:rsidRDefault="00082BFB" w:rsidP="00B16C3A">
      <w:pPr>
        <w:pStyle w:val="Heading2"/>
        <w:jc w:val="both"/>
      </w:pPr>
    </w:p>
    <w:p w14:paraId="6CE5ABCB" w14:textId="77777777" w:rsidR="00B16C3A" w:rsidRDefault="00B16C3A" w:rsidP="00B16C3A">
      <w:pPr>
        <w:pStyle w:val="Heading2"/>
      </w:pPr>
      <w:bookmarkStart w:id="7" w:name="_Toc106712570"/>
      <w:r>
        <w:t>TITLE 54 CHAPTER 45 PROFESSIONS, VOCATIONS, AND BUSINESSES PUBLIC WORKS CONSTRUCTION MANAGEMENT LICENSING ACT</w:t>
      </w:r>
      <w:bookmarkEnd w:id="7"/>
    </w:p>
    <w:p w14:paraId="41FC8794" w14:textId="44952402" w:rsidR="00B16C3A" w:rsidRDefault="00BF47AE" w:rsidP="00B16C3A">
      <w:pPr>
        <w:spacing w:after="0" w:line="240" w:lineRule="auto"/>
      </w:pPr>
      <w:r>
        <w:t xml:space="preserve">This section discusses requirements for </w:t>
      </w:r>
      <w:r w:rsidR="00701CD3">
        <w:t xml:space="preserve">the licensure of individuals and regulation of persons providing construction management services for public works projects.  </w:t>
      </w:r>
    </w:p>
    <w:p w14:paraId="2893286F" w14:textId="77777777" w:rsidR="000A44DE" w:rsidRDefault="000A44DE" w:rsidP="00B16C3A">
      <w:pPr>
        <w:spacing w:after="0" w:line="240" w:lineRule="auto"/>
      </w:pPr>
    </w:p>
    <w:tbl>
      <w:tblPr>
        <w:tblStyle w:val="GridTable6Colorful-Accent1"/>
        <w:tblW w:w="0" w:type="auto"/>
        <w:tblLook w:val="04A0" w:firstRow="1" w:lastRow="0" w:firstColumn="1" w:lastColumn="0" w:noHBand="0" w:noVBand="1"/>
      </w:tblPr>
      <w:tblGrid>
        <w:gridCol w:w="3116"/>
        <w:gridCol w:w="3117"/>
        <w:gridCol w:w="3117"/>
      </w:tblGrid>
      <w:tr w:rsidR="00BF47AE" w:rsidRPr="00911FAA" w14:paraId="179C48E3" w14:textId="77777777" w:rsidTr="00100A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FEA03EC" w14:textId="77777777" w:rsidR="00BF47AE" w:rsidRPr="001F0B42" w:rsidRDefault="004C588C" w:rsidP="00100A6E">
            <w:pPr>
              <w:rPr>
                <w:b w:val="0"/>
                <w:bCs w:val="0"/>
                <w:sz w:val="20"/>
                <w:szCs w:val="20"/>
                <w:u w:val="single"/>
              </w:rPr>
            </w:pPr>
            <w:hyperlink r:id="rId97" w:history="1">
              <w:r w:rsidR="00BF47AE" w:rsidRPr="001F0B42">
                <w:rPr>
                  <w:rStyle w:val="Hyperlink"/>
                  <w:b w:val="0"/>
                  <w:sz w:val="20"/>
                  <w:szCs w:val="20"/>
                </w:rPr>
                <w:t>54-4501 SHORT TITLE</w:t>
              </w:r>
            </w:hyperlink>
          </w:p>
        </w:tc>
        <w:tc>
          <w:tcPr>
            <w:tcW w:w="3117" w:type="dxa"/>
          </w:tcPr>
          <w:p w14:paraId="1FA52F55" w14:textId="77777777" w:rsidR="00BF47AE" w:rsidRPr="001F0B42" w:rsidRDefault="004C588C" w:rsidP="00100A6E">
            <w:pPr>
              <w:cnfStyle w:val="100000000000" w:firstRow="1" w:lastRow="0" w:firstColumn="0" w:lastColumn="0" w:oddVBand="0" w:evenVBand="0" w:oddHBand="0" w:evenHBand="0" w:firstRowFirstColumn="0" w:firstRowLastColumn="0" w:lastRowFirstColumn="0" w:lastRowLastColumn="0"/>
              <w:rPr>
                <w:b w:val="0"/>
                <w:bCs w:val="0"/>
                <w:sz w:val="20"/>
                <w:szCs w:val="20"/>
                <w:u w:val="single"/>
              </w:rPr>
            </w:pPr>
            <w:hyperlink r:id="rId98" w:history="1">
              <w:r w:rsidR="009B674F" w:rsidRPr="001F0B42">
                <w:rPr>
                  <w:rStyle w:val="Hyperlink"/>
                  <w:b w:val="0"/>
                  <w:sz w:val="20"/>
                  <w:szCs w:val="20"/>
                </w:rPr>
                <w:t>54-4502 LEGISLATIVE INTENT</w:t>
              </w:r>
            </w:hyperlink>
          </w:p>
        </w:tc>
        <w:tc>
          <w:tcPr>
            <w:tcW w:w="3117" w:type="dxa"/>
          </w:tcPr>
          <w:p w14:paraId="1F158501" w14:textId="77777777" w:rsidR="00BF47AE" w:rsidRPr="001F0B42" w:rsidRDefault="004C588C" w:rsidP="00100A6E">
            <w:pPr>
              <w:cnfStyle w:val="100000000000" w:firstRow="1" w:lastRow="0" w:firstColumn="0" w:lastColumn="0" w:oddVBand="0" w:evenVBand="0" w:oddHBand="0" w:evenHBand="0" w:firstRowFirstColumn="0" w:firstRowLastColumn="0" w:lastRowFirstColumn="0" w:lastRowLastColumn="0"/>
              <w:rPr>
                <w:b w:val="0"/>
                <w:bCs w:val="0"/>
                <w:sz w:val="20"/>
                <w:szCs w:val="20"/>
                <w:u w:val="single"/>
              </w:rPr>
            </w:pPr>
            <w:hyperlink r:id="rId99" w:history="1">
              <w:r w:rsidR="009B674F" w:rsidRPr="001F0B42">
                <w:rPr>
                  <w:rStyle w:val="Hyperlink"/>
                  <w:b w:val="0"/>
                  <w:sz w:val="20"/>
                  <w:szCs w:val="20"/>
                </w:rPr>
                <w:t>54-4503 DEFINITIONS</w:t>
              </w:r>
            </w:hyperlink>
          </w:p>
        </w:tc>
      </w:tr>
      <w:tr w:rsidR="00BF47AE" w:rsidRPr="00911FAA" w14:paraId="0C612432" w14:textId="77777777" w:rsidTr="00100A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1A4F7EA" w14:textId="77777777" w:rsidR="00BF47AE" w:rsidRPr="001F0B42" w:rsidRDefault="004C588C" w:rsidP="00100A6E">
            <w:pPr>
              <w:rPr>
                <w:b w:val="0"/>
                <w:bCs w:val="0"/>
                <w:sz w:val="20"/>
                <w:szCs w:val="20"/>
                <w:u w:val="single"/>
              </w:rPr>
            </w:pPr>
            <w:hyperlink r:id="rId100" w:history="1">
              <w:r w:rsidR="009B674F" w:rsidRPr="001F0B42">
                <w:rPr>
                  <w:rStyle w:val="Hyperlink"/>
                  <w:b w:val="0"/>
                  <w:sz w:val="20"/>
                  <w:szCs w:val="20"/>
                </w:rPr>
                <w:t>54-4504 LICENSE REQUIRED</w:t>
              </w:r>
            </w:hyperlink>
          </w:p>
        </w:tc>
        <w:tc>
          <w:tcPr>
            <w:tcW w:w="3117" w:type="dxa"/>
          </w:tcPr>
          <w:p w14:paraId="10C7C8D7" w14:textId="77777777" w:rsidR="00BF47AE" w:rsidRPr="001F0B42" w:rsidRDefault="004C588C" w:rsidP="00100A6E">
            <w:pPr>
              <w:cnfStyle w:val="000000100000" w:firstRow="0" w:lastRow="0" w:firstColumn="0" w:lastColumn="0" w:oddVBand="0" w:evenVBand="0" w:oddHBand="1" w:evenHBand="0" w:firstRowFirstColumn="0" w:firstRowLastColumn="0" w:lastRowFirstColumn="0" w:lastRowLastColumn="0"/>
              <w:rPr>
                <w:sz w:val="20"/>
                <w:szCs w:val="20"/>
                <w:u w:val="single"/>
              </w:rPr>
            </w:pPr>
            <w:hyperlink r:id="rId101" w:history="1">
              <w:r w:rsidR="009B674F" w:rsidRPr="001F0B42">
                <w:rPr>
                  <w:rStyle w:val="Hyperlink"/>
                  <w:sz w:val="20"/>
                  <w:szCs w:val="20"/>
                </w:rPr>
                <w:t>54-4505 REQUIREMENTS FOR LICENSES</w:t>
              </w:r>
            </w:hyperlink>
          </w:p>
        </w:tc>
        <w:tc>
          <w:tcPr>
            <w:tcW w:w="3117" w:type="dxa"/>
          </w:tcPr>
          <w:p w14:paraId="5B70AB1B" w14:textId="77777777" w:rsidR="00BF47AE" w:rsidRPr="001F0B42" w:rsidRDefault="004C588C" w:rsidP="00100A6E">
            <w:pPr>
              <w:cnfStyle w:val="000000100000" w:firstRow="0" w:lastRow="0" w:firstColumn="0" w:lastColumn="0" w:oddVBand="0" w:evenVBand="0" w:oddHBand="1" w:evenHBand="0" w:firstRowFirstColumn="0" w:firstRowLastColumn="0" w:lastRowFirstColumn="0" w:lastRowLastColumn="0"/>
              <w:rPr>
                <w:bCs/>
                <w:sz w:val="20"/>
                <w:szCs w:val="20"/>
                <w:u w:val="single"/>
              </w:rPr>
            </w:pPr>
            <w:hyperlink r:id="rId102" w:history="1">
              <w:r w:rsidR="009B674F" w:rsidRPr="001F0B42">
                <w:rPr>
                  <w:rStyle w:val="Hyperlink"/>
                  <w:sz w:val="20"/>
                  <w:szCs w:val="20"/>
                </w:rPr>
                <w:t>54-4506 INTERIM AND TEMPORARY LICENSES</w:t>
              </w:r>
            </w:hyperlink>
          </w:p>
        </w:tc>
      </w:tr>
      <w:tr w:rsidR="009B674F" w:rsidRPr="00911FAA" w14:paraId="22AA1292" w14:textId="77777777" w:rsidTr="00100A6E">
        <w:tc>
          <w:tcPr>
            <w:cnfStyle w:val="001000000000" w:firstRow="0" w:lastRow="0" w:firstColumn="1" w:lastColumn="0" w:oddVBand="0" w:evenVBand="0" w:oddHBand="0" w:evenHBand="0" w:firstRowFirstColumn="0" w:firstRowLastColumn="0" w:lastRowFirstColumn="0" w:lastRowLastColumn="0"/>
            <w:tcW w:w="3116" w:type="dxa"/>
          </w:tcPr>
          <w:p w14:paraId="05B64F89" w14:textId="77777777" w:rsidR="009B674F" w:rsidRPr="001F0B42" w:rsidRDefault="004C588C" w:rsidP="00100A6E">
            <w:pPr>
              <w:rPr>
                <w:b w:val="0"/>
                <w:bCs w:val="0"/>
                <w:sz w:val="20"/>
                <w:szCs w:val="20"/>
                <w:u w:val="single"/>
              </w:rPr>
            </w:pPr>
            <w:hyperlink r:id="rId103" w:history="1">
              <w:r w:rsidR="009B674F" w:rsidRPr="001F0B42">
                <w:rPr>
                  <w:rStyle w:val="Hyperlink"/>
                  <w:b w:val="0"/>
                  <w:sz w:val="20"/>
                  <w:szCs w:val="20"/>
                </w:rPr>
                <w:t>54-4507 LICENSE RENEWAL</w:t>
              </w:r>
            </w:hyperlink>
          </w:p>
        </w:tc>
        <w:tc>
          <w:tcPr>
            <w:tcW w:w="3117" w:type="dxa"/>
          </w:tcPr>
          <w:p w14:paraId="3E15E52E" w14:textId="77777777" w:rsidR="009B674F" w:rsidRPr="001F0B42" w:rsidRDefault="004C588C" w:rsidP="00100A6E">
            <w:pPr>
              <w:cnfStyle w:val="000000000000" w:firstRow="0" w:lastRow="0" w:firstColumn="0" w:lastColumn="0" w:oddVBand="0" w:evenVBand="0" w:oddHBand="0" w:evenHBand="0" w:firstRowFirstColumn="0" w:firstRowLastColumn="0" w:lastRowFirstColumn="0" w:lastRowLastColumn="0"/>
              <w:rPr>
                <w:sz w:val="20"/>
                <w:szCs w:val="20"/>
                <w:u w:val="single"/>
              </w:rPr>
            </w:pPr>
            <w:hyperlink r:id="rId104" w:history="1">
              <w:r w:rsidR="009B674F" w:rsidRPr="001F0B42">
                <w:rPr>
                  <w:rStyle w:val="Hyperlink"/>
                  <w:sz w:val="20"/>
                  <w:szCs w:val="20"/>
                </w:rPr>
                <w:t>54-4508 DISCIPLINARY PROCEEDINGS</w:t>
              </w:r>
            </w:hyperlink>
          </w:p>
        </w:tc>
        <w:tc>
          <w:tcPr>
            <w:tcW w:w="3117" w:type="dxa"/>
          </w:tcPr>
          <w:p w14:paraId="6905E834" w14:textId="77777777" w:rsidR="009B674F" w:rsidRPr="001F0B42" w:rsidRDefault="004C588C" w:rsidP="00100A6E">
            <w:pPr>
              <w:cnfStyle w:val="000000000000" w:firstRow="0" w:lastRow="0" w:firstColumn="0" w:lastColumn="0" w:oddVBand="0" w:evenVBand="0" w:oddHBand="0" w:evenHBand="0" w:firstRowFirstColumn="0" w:firstRowLastColumn="0" w:lastRowFirstColumn="0" w:lastRowLastColumn="0"/>
              <w:rPr>
                <w:bCs/>
                <w:sz w:val="20"/>
                <w:szCs w:val="20"/>
                <w:u w:val="single"/>
              </w:rPr>
            </w:pPr>
            <w:hyperlink r:id="rId105" w:history="1">
              <w:r w:rsidR="009B674F" w:rsidRPr="001F0B42">
                <w:rPr>
                  <w:rStyle w:val="Hyperlink"/>
                  <w:sz w:val="20"/>
                  <w:szCs w:val="20"/>
                </w:rPr>
                <w:t>54-4509 CERTIFICATES OF AUTHORITY FOR FIRMS</w:t>
              </w:r>
            </w:hyperlink>
          </w:p>
        </w:tc>
      </w:tr>
      <w:tr w:rsidR="009B674F" w:rsidRPr="00911FAA" w14:paraId="5B7C6973" w14:textId="77777777" w:rsidTr="00100A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197324B" w14:textId="77777777" w:rsidR="009B674F" w:rsidRPr="001F0B42" w:rsidRDefault="004C588C" w:rsidP="00100A6E">
            <w:pPr>
              <w:rPr>
                <w:b w:val="0"/>
                <w:bCs w:val="0"/>
                <w:sz w:val="20"/>
                <w:szCs w:val="20"/>
                <w:u w:val="single"/>
              </w:rPr>
            </w:pPr>
            <w:hyperlink r:id="rId106" w:history="1">
              <w:r w:rsidR="009B674F" w:rsidRPr="001F0B42">
                <w:rPr>
                  <w:rStyle w:val="Hyperlink"/>
                  <w:b w:val="0"/>
                  <w:sz w:val="20"/>
                  <w:szCs w:val="20"/>
                </w:rPr>
                <w:t>54-4510 FEES –DISPOSITION OF FUNDS</w:t>
              </w:r>
            </w:hyperlink>
          </w:p>
        </w:tc>
        <w:tc>
          <w:tcPr>
            <w:tcW w:w="3117" w:type="dxa"/>
          </w:tcPr>
          <w:p w14:paraId="50715D7B" w14:textId="77777777" w:rsidR="009B674F" w:rsidRPr="001F0B42" w:rsidRDefault="004C588C" w:rsidP="00100A6E">
            <w:pPr>
              <w:cnfStyle w:val="000000100000" w:firstRow="0" w:lastRow="0" w:firstColumn="0" w:lastColumn="0" w:oddVBand="0" w:evenVBand="0" w:oddHBand="1" w:evenHBand="0" w:firstRowFirstColumn="0" w:firstRowLastColumn="0" w:lastRowFirstColumn="0" w:lastRowLastColumn="0"/>
              <w:rPr>
                <w:sz w:val="20"/>
                <w:szCs w:val="20"/>
                <w:u w:val="single"/>
              </w:rPr>
            </w:pPr>
            <w:hyperlink r:id="rId107" w:history="1">
              <w:r w:rsidR="009B674F" w:rsidRPr="001F0B42">
                <w:rPr>
                  <w:rStyle w:val="Hyperlink"/>
                  <w:sz w:val="20"/>
                  <w:szCs w:val="20"/>
                </w:rPr>
                <w:t>54-4511 AWARD OF CONTRACT – DUAL CAPACITY</w:t>
              </w:r>
            </w:hyperlink>
          </w:p>
        </w:tc>
        <w:tc>
          <w:tcPr>
            <w:tcW w:w="3117" w:type="dxa"/>
          </w:tcPr>
          <w:p w14:paraId="281C29CD" w14:textId="77777777" w:rsidR="009B674F" w:rsidRPr="001F0B42" w:rsidRDefault="004C588C" w:rsidP="00100A6E">
            <w:pPr>
              <w:cnfStyle w:val="000000100000" w:firstRow="0" w:lastRow="0" w:firstColumn="0" w:lastColumn="0" w:oddVBand="0" w:evenVBand="0" w:oddHBand="1" w:evenHBand="0" w:firstRowFirstColumn="0" w:firstRowLastColumn="0" w:lastRowFirstColumn="0" w:lastRowLastColumn="0"/>
              <w:rPr>
                <w:bCs/>
                <w:sz w:val="20"/>
                <w:szCs w:val="20"/>
                <w:u w:val="single"/>
              </w:rPr>
            </w:pPr>
            <w:hyperlink r:id="rId108" w:history="1">
              <w:r w:rsidR="009B674F" w:rsidRPr="001F0B42">
                <w:rPr>
                  <w:rStyle w:val="Hyperlink"/>
                  <w:sz w:val="20"/>
                  <w:szCs w:val="20"/>
                </w:rPr>
                <w:t>54-4512 REQUIREMENTS OF BOND</w:t>
              </w:r>
            </w:hyperlink>
          </w:p>
        </w:tc>
      </w:tr>
      <w:tr w:rsidR="009B674F" w:rsidRPr="00911FAA" w14:paraId="2CB743D3" w14:textId="77777777" w:rsidTr="00100A6E">
        <w:tc>
          <w:tcPr>
            <w:cnfStyle w:val="001000000000" w:firstRow="0" w:lastRow="0" w:firstColumn="1" w:lastColumn="0" w:oddVBand="0" w:evenVBand="0" w:oddHBand="0" w:evenHBand="0" w:firstRowFirstColumn="0" w:firstRowLastColumn="0" w:lastRowFirstColumn="0" w:lastRowLastColumn="0"/>
            <w:tcW w:w="3116" w:type="dxa"/>
          </w:tcPr>
          <w:p w14:paraId="4EE641A9" w14:textId="77777777" w:rsidR="009B674F" w:rsidRPr="003D155C" w:rsidRDefault="004C588C" w:rsidP="00100A6E">
            <w:pPr>
              <w:rPr>
                <w:b w:val="0"/>
                <w:bCs w:val="0"/>
                <w:sz w:val="20"/>
                <w:szCs w:val="20"/>
                <w:u w:val="single"/>
              </w:rPr>
            </w:pPr>
            <w:hyperlink r:id="rId109" w:history="1">
              <w:r w:rsidR="009B674F" w:rsidRPr="001F0B42">
                <w:rPr>
                  <w:rStyle w:val="Hyperlink"/>
                  <w:b w:val="0"/>
                  <w:sz w:val="20"/>
                  <w:szCs w:val="20"/>
                </w:rPr>
                <w:t>54-4513 PENALTIES</w:t>
              </w:r>
            </w:hyperlink>
          </w:p>
        </w:tc>
        <w:tc>
          <w:tcPr>
            <w:tcW w:w="3117" w:type="dxa"/>
          </w:tcPr>
          <w:p w14:paraId="7271C4E9" w14:textId="0239FE2A" w:rsidR="009B674F" w:rsidRPr="003D155C" w:rsidRDefault="004C588C" w:rsidP="00100A6E">
            <w:pPr>
              <w:cnfStyle w:val="000000000000" w:firstRow="0" w:lastRow="0" w:firstColumn="0" w:lastColumn="0" w:oddVBand="0" w:evenVBand="0" w:oddHBand="0" w:evenHBand="0" w:firstRowFirstColumn="0" w:firstRowLastColumn="0" w:lastRowFirstColumn="0" w:lastRowLastColumn="0"/>
              <w:rPr>
                <w:sz w:val="20"/>
                <w:szCs w:val="20"/>
                <w:u w:val="single"/>
              </w:rPr>
            </w:pPr>
            <w:hyperlink r:id="rId110" w:history="1">
              <w:r w:rsidR="009B674F" w:rsidRPr="003D155C">
                <w:rPr>
                  <w:rStyle w:val="Hyperlink"/>
                  <w:sz w:val="20"/>
                  <w:szCs w:val="20"/>
                </w:rPr>
                <w:t>54-4514 INJU</w:t>
              </w:r>
              <w:r w:rsidR="00DA64F6" w:rsidRPr="003D155C">
                <w:rPr>
                  <w:rStyle w:val="Hyperlink"/>
                  <w:sz w:val="20"/>
                  <w:szCs w:val="20"/>
                </w:rPr>
                <w:t>N</w:t>
              </w:r>
              <w:r w:rsidR="009B674F" w:rsidRPr="003D155C">
                <w:rPr>
                  <w:rStyle w:val="Hyperlink"/>
                  <w:sz w:val="20"/>
                  <w:szCs w:val="20"/>
                </w:rPr>
                <w:t>CTIVE RELIEF</w:t>
              </w:r>
            </w:hyperlink>
          </w:p>
        </w:tc>
        <w:tc>
          <w:tcPr>
            <w:tcW w:w="3117" w:type="dxa"/>
          </w:tcPr>
          <w:p w14:paraId="119C1AA7" w14:textId="77777777" w:rsidR="009B674F" w:rsidRPr="003D155C" w:rsidRDefault="009B674F" w:rsidP="00100A6E">
            <w:pPr>
              <w:cnfStyle w:val="000000000000" w:firstRow="0" w:lastRow="0" w:firstColumn="0" w:lastColumn="0" w:oddVBand="0" w:evenVBand="0" w:oddHBand="0" w:evenHBand="0" w:firstRowFirstColumn="0" w:firstRowLastColumn="0" w:lastRowFirstColumn="0" w:lastRowLastColumn="0"/>
              <w:rPr>
                <w:bCs/>
                <w:sz w:val="20"/>
                <w:szCs w:val="20"/>
                <w:u w:val="single"/>
              </w:rPr>
            </w:pPr>
          </w:p>
        </w:tc>
      </w:tr>
    </w:tbl>
    <w:p w14:paraId="368C400D" w14:textId="77777777" w:rsidR="00F01D1C" w:rsidRPr="00B16C3A" w:rsidRDefault="00F01D1C" w:rsidP="00B16C3A">
      <w:pPr>
        <w:spacing w:after="0" w:line="240" w:lineRule="auto"/>
      </w:pPr>
    </w:p>
    <w:p w14:paraId="3428E74B" w14:textId="77777777" w:rsidR="009F280E" w:rsidRPr="00761834" w:rsidRDefault="009F280E" w:rsidP="009F280E">
      <w:pPr>
        <w:pStyle w:val="Heading2"/>
      </w:pPr>
      <w:bookmarkStart w:id="8" w:name="_Toc106712571"/>
      <w:r>
        <w:t>MISCELLANEOUS</w:t>
      </w:r>
      <w:bookmarkEnd w:id="8"/>
    </w:p>
    <w:p w14:paraId="203DE5FD" w14:textId="3082FDA5" w:rsidR="009F280E" w:rsidRDefault="009F280E" w:rsidP="005E6C10">
      <w:pPr>
        <w:spacing w:after="0" w:line="240" w:lineRule="auto"/>
      </w:pPr>
      <w:r>
        <w:t>Miscellaneous statutes.</w:t>
      </w:r>
    </w:p>
    <w:p w14:paraId="2C497C2F" w14:textId="77777777" w:rsidR="000A44DE" w:rsidRDefault="000A44DE" w:rsidP="005E6C10">
      <w:pPr>
        <w:spacing w:after="0" w:line="240" w:lineRule="auto"/>
      </w:pPr>
    </w:p>
    <w:tbl>
      <w:tblPr>
        <w:tblStyle w:val="GridTable6Colorful-Accent1"/>
        <w:tblW w:w="0" w:type="auto"/>
        <w:tblLook w:val="04A0" w:firstRow="1" w:lastRow="0" w:firstColumn="1" w:lastColumn="0" w:noHBand="0" w:noVBand="1"/>
      </w:tblPr>
      <w:tblGrid>
        <w:gridCol w:w="3116"/>
        <w:gridCol w:w="3117"/>
        <w:gridCol w:w="3117"/>
      </w:tblGrid>
      <w:tr w:rsidR="009F280E" w:rsidRPr="00911FAA" w14:paraId="0DEF784B" w14:textId="77777777" w:rsidTr="00FA05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1ACE82A" w14:textId="2C26C524" w:rsidR="009F280E" w:rsidRPr="003D155C" w:rsidRDefault="004C588C" w:rsidP="00407FEF">
            <w:pPr>
              <w:rPr>
                <w:b w:val="0"/>
                <w:sz w:val="20"/>
                <w:szCs w:val="20"/>
                <w:u w:val="single"/>
              </w:rPr>
            </w:pPr>
            <w:hyperlink r:id="rId111" w:history="1">
              <w:r w:rsidR="00407FEF" w:rsidRPr="003D155C">
                <w:rPr>
                  <w:rStyle w:val="Hyperlink"/>
                  <w:b w:val="0"/>
                  <w:bCs w:val="0"/>
                  <w:sz w:val="20"/>
                  <w:szCs w:val="20"/>
                </w:rPr>
                <w:t>54-303 ARCHITECTS - DEFINITIONS</w:t>
              </w:r>
            </w:hyperlink>
          </w:p>
        </w:tc>
        <w:tc>
          <w:tcPr>
            <w:tcW w:w="3117" w:type="dxa"/>
          </w:tcPr>
          <w:p w14:paraId="61535126" w14:textId="77777777" w:rsidR="009F280E" w:rsidRPr="003D155C" w:rsidRDefault="004C588C" w:rsidP="00FA0523">
            <w:pPr>
              <w:cnfStyle w:val="100000000000" w:firstRow="1" w:lastRow="0" w:firstColumn="0" w:lastColumn="0" w:oddVBand="0" w:evenVBand="0" w:oddHBand="0" w:evenHBand="0" w:firstRowFirstColumn="0" w:firstRowLastColumn="0" w:lastRowFirstColumn="0" w:lastRowLastColumn="0"/>
              <w:rPr>
                <w:b w:val="0"/>
                <w:sz w:val="20"/>
                <w:szCs w:val="20"/>
                <w:u w:val="single"/>
              </w:rPr>
            </w:pPr>
            <w:hyperlink r:id="rId112" w:history="1">
              <w:r w:rsidR="00D324ED" w:rsidRPr="003D155C">
                <w:rPr>
                  <w:rStyle w:val="Hyperlink"/>
                  <w:b w:val="0"/>
                  <w:bCs w:val="0"/>
                  <w:sz w:val="20"/>
                  <w:szCs w:val="20"/>
                </w:rPr>
                <w:t>54-306 ARCHITECTS – EXEMPTIONS</w:t>
              </w:r>
            </w:hyperlink>
          </w:p>
        </w:tc>
        <w:tc>
          <w:tcPr>
            <w:tcW w:w="3117" w:type="dxa"/>
          </w:tcPr>
          <w:p w14:paraId="545CF9FE" w14:textId="6665C38D" w:rsidR="009F280E" w:rsidRPr="003D155C" w:rsidRDefault="004C588C" w:rsidP="00FA0523">
            <w:pPr>
              <w:cnfStyle w:val="100000000000" w:firstRow="1" w:lastRow="0" w:firstColumn="0" w:lastColumn="0" w:oddVBand="0" w:evenVBand="0" w:oddHBand="0" w:evenHBand="0" w:firstRowFirstColumn="0" w:firstRowLastColumn="0" w:lastRowFirstColumn="0" w:lastRowLastColumn="0"/>
              <w:rPr>
                <w:b w:val="0"/>
                <w:sz w:val="20"/>
                <w:szCs w:val="20"/>
                <w:u w:val="single"/>
              </w:rPr>
            </w:pPr>
            <w:hyperlink r:id="rId113" w:history="1">
              <w:r w:rsidR="00407FEF" w:rsidRPr="003D155C">
                <w:rPr>
                  <w:rStyle w:val="Hyperlink"/>
                  <w:b w:val="0"/>
                  <w:bCs w:val="0"/>
                  <w:sz w:val="20"/>
                  <w:szCs w:val="20"/>
                </w:rPr>
                <w:t>54-1202 ENGINEERS AND SURVEYORS - DEFINITIONS</w:t>
              </w:r>
            </w:hyperlink>
          </w:p>
        </w:tc>
      </w:tr>
      <w:tr w:rsidR="00D5226B" w:rsidRPr="00911FAA" w14:paraId="2D404C5C" w14:textId="77777777" w:rsidTr="00FA05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6E681C1" w14:textId="690BF161" w:rsidR="00D5226B" w:rsidRPr="003D155C" w:rsidRDefault="004C588C" w:rsidP="00FA0523">
            <w:pPr>
              <w:rPr>
                <w:b w:val="0"/>
                <w:bCs w:val="0"/>
                <w:sz w:val="20"/>
                <w:szCs w:val="20"/>
                <w:u w:val="single"/>
              </w:rPr>
            </w:pPr>
            <w:hyperlink r:id="rId114" w:history="1">
              <w:r w:rsidR="00407FEF" w:rsidRPr="003D155C">
                <w:rPr>
                  <w:rStyle w:val="Hyperlink"/>
                  <w:b w:val="0"/>
                  <w:bCs w:val="0"/>
                  <w:sz w:val="20"/>
                  <w:szCs w:val="20"/>
                </w:rPr>
                <w:t>54-1218    ENGINEERS AND SURVEYORS - PUBLIC WORKS</w:t>
              </w:r>
            </w:hyperlink>
          </w:p>
        </w:tc>
        <w:tc>
          <w:tcPr>
            <w:tcW w:w="3117" w:type="dxa"/>
          </w:tcPr>
          <w:p w14:paraId="440C9EE8" w14:textId="77777777" w:rsidR="00D5226B" w:rsidRPr="003D155C" w:rsidRDefault="004C588C" w:rsidP="00FA0523">
            <w:pPr>
              <w:cnfStyle w:val="000000100000" w:firstRow="0" w:lastRow="0" w:firstColumn="0" w:lastColumn="0" w:oddVBand="0" w:evenVBand="0" w:oddHBand="1" w:evenHBand="0" w:firstRowFirstColumn="0" w:firstRowLastColumn="0" w:lastRowFirstColumn="0" w:lastRowLastColumn="0"/>
              <w:rPr>
                <w:sz w:val="20"/>
                <w:szCs w:val="20"/>
                <w:u w:val="single"/>
              </w:rPr>
            </w:pPr>
            <w:hyperlink r:id="rId115" w:history="1">
              <w:r w:rsidR="00D324ED" w:rsidRPr="003D155C">
                <w:rPr>
                  <w:rStyle w:val="Hyperlink"/>
                  <w:sz w:val="20"/>
                  <w:szCs w:val="20"/>
                </w:rPr>
                <w:t>54-3002 LANDSCAPE ARCHITECT</w:t>
              </w:r>
            </w:hyperlink>
          </w:p>
        </w:tc>
        <w:tc>
          <w:tcPr>
            <w:tcW w:w="3117" w:type="dxa"/>
          </w:tcPr>
          <w:p w14:paraId="3339034C" w14:textId="77777777" w:rsidR="00D5226B" w:rsidRPr="003D155C" w:rsidRDefault="004C588C" w:rsidP="00FA0523">
            <w:pPr>
              <w:cnfStyle w:val="000000100000" w:firstRow="0" w:lastRow="0" w:firstColumn="0" w:lastColumn="0" w:oddVBand="0" w:evenVBand="0" w:oddHBand="1" w:evenHBand="0" w:firstRowFirstColumn="0" w:firstRowLastColumn="0" w:lastRowFirstColumn="0" w:lastRowLastColumn="0"/>
              <w:rPr>
                <w:bCs/>
                <w:sz w:val="20"/>
                <w:szCs w:val="20"/>
                <w:u w:val="single"/>
              </w:rPr>
            </w:pPr>
            <w:hyperlink r:id="rId116" w:history="1">
              <w:r w:rsidR="00D324ED" w:rsidRPr="003D155C">
                <w:rPr>
                  <w:rStyle w:val="Hyperlink"/>
                  <w:bCs/>
                  <w:sz w:val="20"/>
                  <w:szCs w:val="20"/>
                </w:rPr>
                <w:t>59-514 SALARIES OF OFFICERS</w:t>
              </w:r>
            </w:hyperlink>
          </w:p>
        </w:tc>
      </w:tr>
    </w:tbl>
    <w:p w14:paraId="16BE1F6B" w14:textId="77777777" w:rsidR="00403CA5" w:rsidRDefault="00403CA5" w:rsidP="00FA0523">
      <w:pPr>
        <w:pStyle w:val="Heading1"/>
        <w:jc w:val="both"/>
      </w:pPr>
      <w:bookmarkStart w:id="9" w:name="_Toc106712572"/>
      <w:r>
        <w:t>STATE AGENCIES</w:t>
      </w:r>
      <w:bookmarkEnd w:id="9"/>
    </w:p>
    <w:p w14:paraId="16C815FA" w14:textId="77777777" w:rsidR="00082BFB" w:rsidRPr="00761834" w:rsidRDefault="00082BFB" w:rsidP="00FA0523">
      <w:pPr>
        <w:pStyle w:val="Heading2"/>
        <w:jc w:val="both"/>
      </w:pPr>
      <w:bookmarkStart w:id="10" w:name="_Toc106712573"/>
      <w:r>
        <w:t>TITLE 67 CHAPTER 92 STATE PROCUREMENT ACT</w:t>
      </w:r>
      <w:bookmarkEnd w:id="10"/>
    </w:p>
    <w:p w14:paraId="14FFE3F3" w14:textId="77777777" w:rsidR="00D277A8" w:rsidRDefault="00082BFB" w:rsidP="00FA0523">
      <w:pPr>
        <w:spacing w:after="0" w:line="240" w:lineRule="auto"/>
        <w:jc w:val="both"/>
      </w:pPr>
      <w:r w:rsidRPr="00761834">
        <w:t>Th</w:t>
      </w:r>
      <w:r>
        <w:t xml:space="preserve">is section </w:t>
      </w:r>
      <w:r w:rsidR="00D277A8">
        <w:t>discusses purchases ma</w:t>
      </w:r>
      <w:r>
        <w:t xml:space="preserve">de by </w:t>
      </w:r>
      <w:r w:rsidR="00702D4A">
        <w:t>State Entities</w:t>
      </w:r>
      <w:r w:rsidR="00B94602">
        <w:t xml:space="preserve"> as defined in 67-9203 (below)</w:t>
      </w:r>
      <w:r>
        <w:t>.</w:t>
      </w:r>
      <w:r w:rsidR="00B94602">
        <w:t xml:space="preserve"> The Idaho Administrative Code (IDAPA) is a compilation of all final and temporary rules affecting the citizens of Idaho that have been promulgated and adopted in accordance with the requirements of the Idaho </w:t>
      </w:r>
      <w:r w:rsidR="00B94602">
        <w:lastRenderedPageBreak/>
        <w:t xml:space="preserve">Administrative Procedure Act. Current purchasing rules are found at: </w:t>
      </w:r>
      <w:r w:rsidR="00D277A8">
        <w:t xml:space="preserve">IDAPA 38.05.01 et seq. </w:t>
      </w:r>
      <w:hyperlink r:id="rId117" w:history="1">
        <w:r w:rsidR="00B94602" w:rsidRPr="00314351">
          <w:rPr>
            <w:rStyle w:val="Hyperlink"/>
          </w:rPr>
          <w:t>https://adminrules.idaho.gov/rules/current/38/380501.pdf</w:t>
        </w:r>
      </w:hyperlink>
      <w:r w:rsidR="00D277A8">
        <w:t xml:space="preserve"> </w:t>
      </w:r>
    </w:p>
    <w:p w14:paraId="37D8A9BC" w14:textId="77777777" w:rsidR="001D5321" w:rsidRDefault="001D5321" w:rsidP="00D277A8">
      <w:pPr>
        <w:spacing w:after="0" w:line="240" w:lineRule="auto"/>
      </w:pPr>
    </w:p>
    <w:tbl>
      <w:tblPr>
        <w:tblStyle w:val="GridTable6Colorful-Accent1"/>
        <w:tblW w:w="0" w:type="auto"/>
        <w:tblLook w:val="04A0" w:firstRow="1" w:lastRow="0" w:firstColumn="1" w:lastColumn="0" w:noHBand="0" w:noVBand="1"/>
      </w:tblPr>
      <w:tblGrid>
        <w:gridCol w:w="3116"/>
        <w:gridCol w:w="3117"/>
        <w:gridCol w:w="3117"/>
      </w:tblGrid>
      <w:tr w:rsidR="001D5321" w:rsidRPr="00E33329" w14:paraId="2C8AF696" w14:textId="77777777" w:rsidTr="00FA05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DF45D94" w14:textId="77777777" w:rsidR="001D5321" w:rsidRPr="003D155C" w:rsidRDefault="004C588C" w:rsidP="00FA0523">
            <w:pPr>
              <w:rPr>
                <w:b w:val="0"/>
                <w:sz w:val="20"/>
                <w:szCs w:val="20"/>
              </w:rPr>
            </w:pPr>
            <w:hyperlink r:id="rId118" w:history="1">
              <w:r w:rsidR="00A2011D" w:rsidRPr="008C1787">
                <w:rPr>
                  <w:rStyle w:val="Hyperlink"/>
                  <w:b w:val="0"/>
                  <w:sz w:val="20"/>
                  <w:szCs w:val="20"/>
                </w:rPr>
                <w:t xml:space="preserve">67-9201    SHORT TITLE. </w:t>
              </w:r>
            </w:hyperlink>
          </w:p>
        </w:tc>
        <w:tc>
          <w:tcPr>
            <w:tcW w:w="3117" w:type="dxa"/>
          </w:tcPr>
          <w:p w14:paraId="72B6A6CB" w14:textId="77777777" w:rsidR="001D5321" w:rsidRPr="003D155C" w:rsidRDefault="004C588C" w:rsidP="00FA0523">
            <w:pPr>
              <w:cnfStyle w:val="100000000000" w:firstRow="1" w:lastRow="0" w:firstColumn="0" w:lastColumn="0" w:oddVBand="0" w:evenVBand="0" w:oddHBand="0" w:evenHBand="0" w:firstRowFirstColumn="0" w:firstRowLastColumn="0" w:lastRowFirstColumn="0" w:lastRowLastColumn="0"/>
              <w:rPr>
                <w:b w:val="0"/>
                <w:sz w:val="20"/>
                <w:szCs w:val="20"/>
              </w:rPr>
            </w:pPr>
            <w:hyperlink r:id="rId119" w:history="1">
              <w:r w:rsidR="00A2011D" w:rsidRPr="008C1787">
                <w:rPr>
                  <w:rStyle w:val="Hyperlink"/>
                  <w:b w:val="0"/>
                  <w:sz w:val="20"/>
                  <w:szCs w:val="20"/>
                </w:rPr>
                <w:t xml:space="preserve">67-9202    DECLARATION OF POLICY.  </w:t>
              </w:r>
            </w:hyperlink>
          </w:p>
        </w:tc>
        <w:tc>
          <w:tcPr>
            <w:tcW w:w="3117" w:type="dxa"/>
          </w:tcPr>
          <w:p w14:paraId="6429A424" w14:textId="77777777" w:rsidR="001D5321" w:rsidRPr="003D155C" w:rsidRDefault="004C588C" w:rsidP="00FA0523">
            <w:pPr>
              <w:cnfStyle w:val="100000000000" w:firstRow="1" w:lastRow="0" w:firstColumn="0" w:lastColumn="0" w:oddVBand="0" w:evenVBand="0" w:oddHBand="0" w:evenHBand="0" w:firstRowFirstColumn="0" w:firstRowLastColumn="0" w:lastRowFirstColumn="0" w:lastRowLastColumn="0"/>
              <w:rPr>
                <w:b w:val="0"/>
                <w:sz w:val="20"/>
                <w:szCs w:val="20"/>
              </w:rPr>
            </w:pPr>
            <w:hyperlink r:id="rId120" w:history="1">
              <w:r w:rsidR="00A2011D" w:rsidRPr="008C1787">
                <w:rPr>
                  <w:rStyle w:val="Hyperlink"/>
                  <w:b w:val="0"/>
                  <w:sz w:val="20"/>
                  <w:szCs w:val="20"/>
                </w:rPr>
                <w:t xml:space="preserve">67-9203    DEFINITIONS. </w:t>
              </w:r>
            </w:hyperlink>
          </w:p>
        </w:tc>
      </w:tr>
      <w:tr w:rsidR="001D5321" w:rsidRPr="00E33329" w14:paraId="06778133" w14:textId="77777777" w:rsidTr="00FA05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A22957B" w14:textId="77777777" w:rsidR="001D5321" w:rsidRPr="003D155C" w:rsidRDefault="004C588C" w:rsidP="00FA0523">
            <w:pPr>
              <w:rPr>
                <w:b w:val="0"/>
                <w:sz w:val="20"/>
                <w:szCs w:val="20"/>
              </w:rPr>
            </w:pPr>
            <w:hyperlink r:id="rId121" w:history="1">
              <w:r w:rsidR="00A2011D" w:rsidRPr="008C1787">
                <w:rPr>
                  <w:rStyle w:val="Hyperlink"/>
                  <w:b w:val="0"/>
                  <w:sz w:val="20"/>
                  <w:szCs w:val="20"/>
                </w:rPr>
                <w:t xml:space="preserve">67-9204    DIVISION OF PURCHASING — ADMINISTRATOR. </w:t>
              </w:r>
            </w:hyperlink>
          </w:p>
        </w:tc>
        <w:tc>
          <w:tcPr>
            <w:tcW w:w="3117" w:type="dxa"/>
          </w:tcPr>
          <w:p w14:paraId="4BCD8A57" w14:textId="77777777" w:rsidR="001D5321" w:rsidRPr="003D155C" w:rsidRDefault="004C588C" w:rsidP="00FA0523">
            <w:pPr>
              <w:cnfStyle w:val="000000100000" w:firstRow="0" w:lastRow="0" w:firstColumn="0" w:lastColumn="0" w:oddVBand="0" w:evenVBand="0" w:oddHBand="1" w:evenHBand="0" w:firstRowFirstColumn="0" w:firstRowLastColumn="0" w:lastRowFirstColumn="0" w:lastRowLastColumn="0"/>
              <w:rPr>
                <w:sz w:val="20"/>
                <w:szCs w:val="20"/>
              </w:rPr>
            </w:pPr>
            <w:hyperlink r:id="rId122" w:history="1">
              <w:r w:rsidR="00A2011D" w:rsidRPr="008C1787">
                <w:rPr>
                  <w:rStyle w:val="Hyperlink"/>
                  <w:sz w:val="20"/>
                  <w:szCs w:val="20"/>
                </w:rPr>
                <w:t xml:space="preserve">67-9205    POWERS AND DUTIES OF THE ADMINISTRATOR. </w:t>
              </w:r>
            </w:hyperlink>
          </w:p>
        </w:tc>
        <w:tc>
          <w:tcPr>
            <w:tcW w:w="3117" w:type="dxa"/>
          </w:tcPr>
          <w:p w14:paraId="274112B5" w14:textId="77777777" w:rsidR="001D5321" w:rsidRPr="003D155C" w:rsidRDefault="004C588C" w:rsidP="00FA0523">
            <w:pPr>
              <w:cnfStyle w:val="000000100000" w:firstRow="0" w:lastRow="0" w:firstColumn="0" w:lastColumn="0" w:oddVBand="0" w:evenVBand="0" w:oddHBand="1" w:evenHBand="0" w:firstRowFirstColumn="0" w:firstRowLastColumn="0" w:lastRowFirstColumn="0" w:lastRowLastColumn="0"/>
              <w:rPr>
                <w:sz w:val="20"/>
                <w:szCs w:val="20"/>
              </w:rPr>
            </w:pPr>
            <w:hyperlink r:id="rId123" w:history="1">
              <w:r w:rsidR="00A2011D" w:rsidRPr="008C1787">
                <w:rPr>
                  <w:rStyle w:val="Hyperlink"/>
                  <w:sz w:val="20"/>
                  <w:szCs w:val="20"/>
                </w:rPr>
                <w:t xml:space="preserve">67-9206    DELEGATION OF AUTHORITY. </w:t>
              </w:r>
            </w:hyperlink>
          </w:p>
        </w:tc>
      </w:tr>
      <w:tr w:rsidR="001D5321" w:rsidRPr="00E33329" w14:paraId="28BDF9FC" w14:textId="77777777" w:rsidTr="00FA0523">
        <w:tc>
          <w:tcPr>
            <w:cnfStyle w:val="001000000000" w:firstRow="0" w:lastRow="0" w:firstColumn="1" w:lastColumn="0" w:oddVBand="0" w:evenVBand="0" w:oddHBand="0" w:evenHBand="0" w:firstRowFirstColumn="0" w:firstRowLastColumn="0" w:lastRowFirstColumn="0" w:lastRowLastColumn="0"/>
            <w:tcW w:w="3116" w:type="dxa"/>
          </w:tcPr>
          <w:p w14:paraId="31A43408" w14:textId="77777777" w:rsidR="001D5321" w:rsidRPr="003D155C" w:rsidRDefault="004C588C" w:rsidP="00FA0523">
            <w:pPr>
              <w:rPr>
                <w:b w:val="0"/>
                <w:sz w:val="20"/>
                <w:szCs w:val="20"/>
              </w:rPr>
            </w:pPr>
            <w:hyperlink r:id="rId124" w:history="1">
              <w:r w:rsidR="00A2011D" w:rsidRPr="008C1787">
                <w:rPr>
                  <w:rStyle w:val="Hyperlink"/>
                  <w:b w:val="0"/>
                  <w:sz w:val="20"/>
                  <w:szCs w:val="20"/>
                </w:rPr>
                <w:t xml:space="preserve">67-9207    PROCUREMENT TRAINING. </w:t>
              </w:r>
            </w:hyperlink>
          </w:p>
        </w:tc>
        <w:tc>
          <w:tcPr>
            <w:tcW w:w="3117" w:type="dxa"/>
          </w:tcPr>
          <w:p w14:paraId="036CDAB8" w14:textId="77777777" w:rsidR="001D5321" w:rsidRPr="003D155C" w:rsidRDefault="004C588C" w:rsidP="00FA0523">
            <w:pPr>
              <w:cnfStyle w:val="000000000000" w:firstRow="0" w:lastRow="0" w:firstColumn="0" w:lastColumn="0" w:oddVBand="0" w:evenVBand="0" w:oddHBand="0" w:evenHBand="0" w:firstRowFirstColumn="0" w:firstRowLastColumn="0" w:lastRowFirstColumn="0" w:lastRowLastColumn="0"/>
              <w:rPr>
                <w:sz w:val="20"/>
                <w:szCs w:val="20"/>
              </w:rPr>
            </w:pPr>
            <w:hyperlink r:id="rId125" w:history="1">
              <w:r w:rsidR="00A2011D" w:rsidRPr="008C1787">
                <w:rPr>
                  <w:rStyle w:val="Hyperlink"/>
                  <w:sz w:val="20"/>
                  <w:szCs w:val="20"/>
                </w:rPr>
                <w:t>67-9208    SOLICITATIONS.</w:t>
              </w:r>
            </w:hyperlink>
          </w:p>
        </w:tc>
        <w:tc>
          <w:tcPr>
            <w:tcW w:w="3117" w:type="dxa"/>
          </w:tcPr>
          <w:p w14:paraId="020F8716" w14:textId="77777777" w:rsidR="001D5321" w:rsidRPr="003D155C" w:rsidRDefault="004C588C" w:rsidP="00FA0523">
            <w:pPr>
              <w:cnfStyle w:val="000000000000" w:firstRow="0" w:lastRow="0" w:firstColumn="0" w:lastColumn="0" w:oddVBand="0" w:evenVBand="0" w:oddHBand="0" w:evenHBand="0" w:firstRowFirstColumn="0" w:firstRowLastColumn="0" w:lastRowFirstColumn="0" w:lastRowLastColumn="0"/>
              <w:rPr>
                <w:sz w:val="20"/>
                <w:szCs w:val="20"/>
              </w:rPr>
            </w:pPr>
            <w:hyperlink r:id="rId126" w:history="1">
              <w:r w:rsidR="00A2011D" w:rsidRPr="008C1787">
                <w:rPr>
                  <w:rStyle w:val="Hyperlink"/>
                  <w:sz w:val="20"/>
                  <w:szCs w:val="20"/>
                </w:rPr>
                <w:t xml:space="preserve">67-9209    BIDS. </w:t>
              </w:r>
            </w:hyperlink>
          </w:p>
        </w:tc>
      </w:tr>
      <w:tr w:rsidR="00A2011D" w:rsidRPr="00E33329" w14:paraId="30E909EC" w14:textId="77777777" w:rsidTr="00FA05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B2C0BB9" w14:textId="77777777" w:rsidR="00A2011D" w:rsidRPr="008C1787" w:rsidRDefault="004C588C" w:rsidP="00FA0523">
            <w:pPr>
              <w:rPr>
                <w:rStyle w:val="Hyperlink"/>
                <w:b w:val="0"/>
                <w:sz w:val="20"/>
                <w:szCs w:val="20"/>
              </w:rPr>
            </w:pPr>
            <w:hyperlink r:id="rId127" w:history="1">
              <w:r w:rsidR="00E33329" w:rsidRPr="008C1787">
                <w:rPr>
                  <w:rStyle w:val="Hyperlink"/>
                  <w:b w:val="0"/>
                  <w:sz w:val="20"/>
                  <w:szCs w:val="20"/>
                </w:rPr>
                <w:t xml:space="preserve">67-9210    AWARD OF CONTRACT. </w:t>
              </w:r>
            </w:hyperlink>
          </w:p>
        </w:tc>
        <w:tc>
          <w:tcPr>
            <w:tcW w:w="3117" w:type="dxa"/>
          </w:tcPr>
          <w:p w14:paraId="03CA7427" w14:textId="77777777" w:rsidR="00A2011D" w:rsidRPr="008C1787" w:rsidRDefault="004C588C" w:rsidP="00FA0523">
            <w:pPr>
              <w:cnfStyle w:val="000000100000" w:firstRow="0" w:lastRow="0" w:firstColumn="0" w:lastColumn="0" w:oddVBand="0" w:evenVBand="0" w:oddHBand="1" w:evenHBand="0" w:firstRowFirstColumn="0" w:firstRowLastColumn="0" w:lastRowFirstColumn="0" w:lastRowLastColumn="0"/>
              <w:rPr>
                <w:rStyle w:val="Hyperlink"/>
                <w:sz w:val="20"/>
                <w:szCs w:val="20"/>
              </w:rPr>
            </w:pPr>
            <w:hyperlink r:id="rId128" w:history="1">
              <w:r w:rsidR="00E33329" w:rsidRPr="008C1787">
                <w:rPr>
                  <w:rStyle w:val="Hyperlink"/>
                  <w:sz w:val="20"/>
                  <w:szCs w:val="20"/>
                </w:rPr>
                <w:t xml:space="preserve">67-9211    MULTIPLE AWARDS. </w:t>
              </w:r>
            </w:hyperlink>
          </w:p>
        </w:tc>
        <w:tc>
          <w:tcPr>
            <w:tcW w:w="3117" w:type="dxa"/>
          </w:tcPr>
          <w:p w14:paraId="08D6BBA3" w14:textId="77777777" w:rsidR="00A2011D" w:rsidRPr="008C1787" w:rsidRDefault="004C588C" w:rsidP="00FA0523">
            <w:pPr>
              <w:cnfStyle w:val="000000100000" w:firstRow="0" w:lastRow="0" w:firstColumn="0" w:lastColumn="0" w:oddVBand="0" w:evenVBand="0" w:oddHBand="1" w:evenHBand="0" w:firstRowFirstColumn="0" w:firstRowLastColumn="0" w:lastRowFirstColumn="0" w:lastRowLastColumn="0"/>
              <w:rPr>
                <w:rStyle w:val="Hyperlink"/>
                <w:sz w:val="20"/>
                <w:szCs w:val="20"/>
              </w:rPr>
            </w:pPr>
            <w:hyperlink r:id="rId129" w:history="1">
              <w:r w:rsidR="00E33329" w:rsidRPr="008C1787">
                <w:rPr>
                  <w:rStyle w:val="Hyperlink"/>
                  <w:sz w:val="20"/>
                  <w:szCs w:val="20"/>
                </w:rPr>
                <w:t xml:space="preserve">67-9212    CONTRACTS SHALL BE IN WRITING. </w:t>
              </w:r>
            </w:hyperlink>
          </w:p>
        </w:tc>
      </w:tr>
      <w:tr w:rsidR="00A2011D" w:rsidRPr="00E33329" w14:paraId="3C298DCA" w14:textId="77777777" w:rsidTr="00FA0523">
        <w:tc>
          <w:tcPr>
            <w:cnfStyle w:val="001000000000" w:firstRow="0" w:lastRow="0" w:firstColumn="1" w:lastColumn="0" w:oddVBand="0" w:evenVBand="0" w:oddHBand="0" w:evenHBand="0" w:firstRowFirstColumn="0" w:firstRowLastColumn="0" w:lastRowFirstColumn="0" w:lastRowLastColumn="0"/>
            <w:tcW w:w="3116" w:type="dxa"/>
          </w:tcPr>
          <w:p w14:paraId="772E74ED" w14:textId="77777777" w:rsidR="00A2011D" w:rsidRPr="008C1787" w:rsidRDefault="004C588C" w:rsidP="00FA0523">
            <w:pPr>
              <w:rPr>
                <w:rStyle w:val="Hyperlink"/>
                <w:b w:val="0"/>
                <w:sz w:val="20"/>
                <w:szCs w:val="20"/>
              </w:rPr>
            </w:pPr>
            <w:hyperlink r:id="rId130" w:history="1">
              <w:r w:rsidR="00E33329" w:rsidRPr="008C1787">
                <w:rPr>
                  <w:rStyle w:val="Hyperlink"/>
                  <w:b w:val="0"/>
                  <w:sz w:val="20"/>
                  <w:szCs w:val="20"/>
                </w:rPr>
                <w:t xml:space="preserve">67-9213    CONTRACTS IN VIOLATION OF PROVISIONS OF THE ACT. </w:t>
              </w:r>
            </w:hyperlink>
          </w:p>
        </w:tc>
        <w:tc>
          <w:tcPr>
            <w:tcW w:w="3117" w:type="dxa"/>
          </w:tcPr>
          <w:p w14:paraId="4C48B244" w14:textId="77777777" w:rsidR="00A2011D" w:rsidRPr="008C1787" w:rsidRDefault="004C588C" w:rsidP="00FA0523">
            <w:pPr>
              <w:cnfStyle w:val="000000000000" w:firstRow="0" w:lastRow="0" w:firstColumn="0" w:lastColumn="0" w:oddVBand="0" w:evenVBand="0" w:oddHBand="0" w:evenHBand="0" w:firstRowFirstColumn="0" w:firstRowLastColumn="0" w:lastRowFirstColumn="0" w:lastRowLastColumn="0"/>
              <w:rPr>
                <w:rStyle w:val="Hyperlink"/>
                <w:sz w:val="20"/>
                <w:szCs w:val="20"/>
              </w:rPr>
            </w:pPr>
            <w:hyperlink r:id="rId131" w:history="1">
              <w:r w:rsidR="00E33329" w:rsidRPr="008C1787">
                <w:rPr>
                  <w:rStyle w:val="Hyperlink"/>
                  <w:sz w:val="20"/>
                  <w:szCs w:val="20"/>
                </w:rPr>
                <w:t xml:space="preserve">67-9214    ACCEPTANCE OF PROPERTY. </w:t>
              </w:r>
            </w:hyperlink>
          </w:p>
        </w:tc>
        <w:tc>
          <w:tcPr>
            <w:tcW w:w="3117" w:type="dxa"/>
          </w:tcPr>
          <w:p w14:paraId="1BEBB272" w14:textId="77777777" w:rsidR="00A2011D" w:rsidRPr="008C1787" w:rsidRDefault="004C588C" w:rsidP="00FA0523">
            <w:pPr>
              <w:cnfStyle w:val="000000000000" w:firstRow="0" w:lastRow="0" w:firstColumn="0" w:lastColumn="0" w:oddVBand="0" w:evenVBand="0" w:oddHBand="0" w:evenHBand="0" w:firstRowFirstColumn="0" w:firstRowLastColumn="0" w:lastRowFirstColumn="0" w:lastRowLastColumn="0"/>
              <w:rPr>
                <w:rStyle w:val="Hyperlink"/>
                <w:sz w:val="20"/>
                <w:szCs w:val="20"/>
              </w:rPr>
            </w:pPr>
            <w:hyperlink r:id="rId132" w:history="1">
              <w:r w:rsidR="00E33329" w:rsidRPr="008C1787">
                <w:rPr>
                  <w:rStyle w:val="Hyperlink"/>
                  <w:sz w:val="20"/>
                  <w:szCs w:val="20"/>
                </w:rPr>
                <w:t xml:space="preserve">67-9215    PRESERVATION AND DISCLOSURE OF RECORDS — EXCEPTION. </w:t>
              </w:r>
            </w:hyperlink>
          </w:p>
        </w:tc>
      </w:tr>
      <w:tr w:rsidR="00A2011D" w:rsidRPr="00E33329" w14:paraId="6572DC61" w14:textId="77777777" w:rsidTr="00FA05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1315813" w14:textId="77777777" w:rsidR="00A2011D" w:rsidRPr="008C1787" w:rsidRDefault="004C588C" w:rsidP="00FA0523">
            <w:pPr>
              <w:rPr>
                <w:rStyle w:val="Hyperlink"/>
                <w:b w:val="0"/>
                <w:sz w:val="20"/>
                <w:szCs w:val="20"/>
              </w:rPr>
            </w:pPr>
            <w:hyperlink r:id="rId133" w:history="1">
              <w:r w:rsidR="00E33329" w:rsidRPr="008C1787">
                <w:rPr>
                  <w:rStyle w:val="Hyperlink"/>
                  <w:b w:val="0"/>
                  <w:sz w:val="20"/>
                  <w:szCs w:val="20"/>
                </w:rPr>
                <w:t xml:space="preserve">67-9216    OPEN CONTRACTS. </w:t>
              </w:r>
            </w:hyperlink>
          </w:p>
        </w:tc>
        <w:tc>
          <w:tcPr>
            <w:tcW w:w="3117" w:type="dxa"/>
          </w:tcPr>
          <w:p w14:paraId="7D0C94A2" w14:textId="77777777" w:rsidR="00A2011D" w:rsidRPr="008C1787" w:rsidRDefault="004C588C" w:rsidP="00FA0523">
            <w:pPr>
              <w:cnfStyle w:val="000000100000" w:firstRow="0" w:lastRow="0" w:firstColumn="0" w:lastColumn="0" w:oddVBand="0" w:evenVBand="0" w:oddHBand="1" w:evenHBand="0" w:firstRowFirstColumn="0" w:firstRowLastColumn="0" w:lastRowFirstColumn="0" w:lastRowLastColumn="0"/>
              <w:rPr>
                <w:rStyle w:val="Hyperlink"/>
                <w:sz w:val="20"/>
                <w:szCs w:val="20"/>
              </w:rPr>
            </w:pPr>
            <w:hyperlink r:id="rId134" w:history="1">
              <w:r w:rsidR="00E33329" w:rsidRPr="008C1787">
                <w:rPr>
                  <w:rStyle w:val="Hyperlink"/>
                  <w:sz w:val="20"/>
                  <w:szCs w:val="20"/>
                </w:rPr>
                <w:t xml:space="preserve">67-9217    DISQUALIFICATION OF VENDORS. </w:t>
              </w:r>
            </w:hyperlink>
          </w:p>
        </w:tc>
        <w:tc>
          <w:tcPr>
            <w:tcW w:w="3117" w:type="dxa"/>
          </w:tcPr>
          <w:p w14:paraId="66AF12D8" w14:textId="77777777" w:rsidR="00A2011D" w:rsidRPr="008C1787" w:rsidRDefault="004C588C" w:rsidP="00FA0523">
            <w:pPr>
              <w:cnfStyle w:val="000000100000" w:firstRow="0" w:lastRow="0" w:firstColumn="0" w:lastColumn="0" w:oddVBand="0" w:evenVBand="0" w:oddHBand="1" w:evenHBand="0" w:firstRowFirstColumn="0" w:firstRowLastColumn="0" w:lastRowFirstColumn="0" w:lastRowLastColumn="0"/>
              <w:rPr>
                <w:rStyle w:val="Hyperlink"/>
                <w:sz w:val="20"/>
                <w:szCs w:val="20"/>
              </w:rPr>
            </w:pPr>
            <w:hyperlink r:id="rId135" w:history="1">
              <w:r w:rsidR="00E33329" w:rsidRPr="008C1787">
                <w:rPr>
                  <w:rStyle w:val="Hyperlink"/>
                  <w:sz w:val="20"/>
                  <w:szCs w:val="20"/>
                </w:rPr>
                <w:t xml:space="preserve">67-9218    PAYMENT OF CONTRACTORS. </w:t>
              </w:r>
            </w:hyperlink>
          </w:p>
        </w:tc>
      </w:tr>
      <w:tr w:rsidR="00A2011D" w:rsidRPr="00E33329" w14:paraId="7B37959B" w14:textId="77777777" w:rsidTr="00FA0523">
        <w:tc>
          <w:tcPr>
            <w:cnfStyle w:val="001000000000" w:firstRow="0" w:lastRow="0" w:firstColumn="1" w:lastColumn="0" w:oddVBand="0" w:evenVBand="0" w:oddHBand="0" w:evenHBand="0" w:firstRowFirstColumn="0" w:firstRowLastColumn="0" w:lastRowFirstColumn="0" w:lastRowLastColumn="0"/>
            <w:tcW w:w="3116" w:type="dxa"/>
          </w:tcPr>
          <w:p w14:paraId="027D755F" w14:textId="77777777" w:rsidR="00A2011D" w:rsidRPr="008C1787" w:rsidRDefault="004C588C" w:rsidP="00FA0523">
            <w:pPr>
              <w:rPr>
                <w:rStyle w:val="Hyperlink"/>
                <w:b w:val="0"/>
                <w:sz w:val="20"/>
                <w:szCs w:val="20"/>
              </w:rPr>
            </w:pPr>
            <w:hyperlink r:id="rId136" w:history="1">
              <w:r w:rsidR="00E33329" w:rsidRPr="008C1787">
                <w:rPr>
                  <w:rStyle w:val="Hyperlink"/>
                  <w:b w:val="0"/>
                  <w:sz w:val="20"/>
                  <w:szCs w:val="20"/>
                </w:rPr>
                <w:t xml:space="preserve">67-9219    CONTRACT OVERSIGHT. </w:t>
              </w:r>
            </w:hyperlink>
          </w:p>
        </w:tc>
        <w:tc>
          <w:tcPr>
            <w:tcW w:w="3117" w:type="dxa"/>
          </w:tcPr>
          <w:p w14:paraId="220C61DB" w14:textId="77777777" w:rsidR="00A2011D" w:rsidRPr="008C1787" w:rsidRDefault="004C588C" w:rsidP="00FA0523">
            <w:pPr>
              <w:cnfStyle w:val="000000000000" w:firstRow="0" w:lastRow="0" w:firstColumn="0" w:lastColumn="0" w:oddVBand="0" w:evenVBand="0" w:oddHBand="0" w:evenHBand="0" w:firstRowFirstColumn="0" w:firstRowLastColumn="0" w:lastRowFirstColumn="0" w:lastRowLastColumn="0"/>
              <w:rPr>
                <w:rStyle w:val="Hyperlink"/>
                <w:sz w:val="20"/>
                <w:szCs w:val="20"/>
              </w:rPr>
            </w:pPr>
            <w:hyperlink r:id="rId137" w:history="1">
              <w:r w:rsidR="00E33329" w:rsidRPr="003D155C">
                <w:rPr>
                  <w:rStyle w:val="Hyperlink"/>
                  <w:sz w:val="20"/>
                  <w:szCs w:val="20"/>
                </w:rPr>
                <w:t>67-9220    INVENTORIES.</w:t>
              </w:r>
            </w:hyperlink>
          </w:p>
        </w:tc>
        <w:tc>
          <w:tcPr>
            <w:tcW w:w="3117" w:type="dxa"/>
          </w:tcPr>
          <w:p w14:paraId="5012C5B5" w14:textId="77777777" w:rsidR="00A2011D" w:rsidRPr="008C1787" w:rsidRDefault="004C588C" w:rsidP="00FA0523">
            <w:pPr>
              <w:cnfStyle w:val="000000000000" w:firstRow="0" w:lastRow="0" w:firstColumn="0" w:lastColumn="0" w:oddVBand="0" w:evenVBand="0" w:oddHBand="0" w:evenHBand="0" w:firstRowFirstColumn="0" w:firstRowLastColumn="0" w:lastRowFirstColumn="0" w:lastRowLastColumn="0"/>
              <w:rPr>
                <w:rStyle w:val="Hyperlink"/>
                <w:sz w:val="20"/>
                <w:szCs w:val="20"/>
              </w:rPr>
            </w:pPr>
            <w:hyperlink r:id="rId138" w:history="1">
              <w:r w:rsidR="00E33329" w:rsidRPr="003D155C">
                <w:rPr>
                  <w:rStyle w:val="Hyperlink"/>
                  <w:sz w:val="20"/>
                  <w:szCs w:val="20"/>
                </w:rPr>
                <w:t xml:space="preserve">67-9221    NONCOMPETITIVE AND EMERGENCY PROCUREMENTS. </w:t>
              </w:r>
            </w:hyperlink>
          </w:p>
        </w:tc>
      </w:tr>
      <w:tr w:rsidR="00E33329" w:rsidRPr="00E33329" w14:paraId="2D11B1ED" w14:textId="77777777" w:rsidTr="00FA05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E7347E2" w14:textId="77777777" w:rsidR="00E33329" w:rsidRPr="008C1787" w:rsidRDefault="004C588C" w:rsidP="00FA0523">
            <w:pPr>
              <w:rPr>
                <w:rStyle w:val="Hyperlink"/>
                <w:b w:val="0"/>
                <w:sz w:val="20"/>
                <w:szCs w:val="20"/>
              </w:rPr>
            </w:pPr>
            <w:hyperlink r:id="rId139" w:history="1">
              <w:r w:rsidR="00E33329" w:rsidRPr="003D155C">
                <w:rPr>
                  <w:rStyle w:val="Hyperlink"/>
                  <w:b w:val="0"/>
                  <w:sz w:val="20"/>
                  <w:szCs w:val="20"/>
                </w:rPr>
                <w:t xml:space="preserve">67-9222    NONOWNED PROPERTY. </w:t>
              </w:r>
            </w:hyperlink>
          </w:p>
        </w:tc>
        <w:tc>
          <w:tcPr>
            <w:tcW w:w="3117" w:type="dxa"/>
          </w:tcPr>
          <w:p w14:paraId="47996438" w14:textId="77777777" w:rsidR="00E33329" w:rsidRPr="003D155C" w:rsidRDefault="004C588C" w:rsidP="00FA0523">
            <w:pPr>
              <w:cnfStyle w:val="000000100000" w:firstRow="0" w:lastRow="0" w:firstColumn="0" w:lastColumn="0" w:oddVBand="0" w:evenVBand="0" w:oddHBand="1" w:evenHBand="0" w:firstRowFirstColumn="0" w:firstRowLastColumn="0" w:lastRowFirstColumn="0" w:lastRowLastColumn="0"/>
              <w:rPr>
                <w:rStyle w:val="Hyperlink"/>
                <w:sz w:val="20"/>
                <w:szCs w:val="20"/>
              </w:rPr>
            </w:pPr>
            <w:hyperlink r:id="rId140" w:history="1">
              <w:r w:rsidR="00E33329" w:rsidRPr="003D155C">
                <w:rPr>
                  <w:rStyle w:val="Hyperlink"/>
                  <w:sz w:val="20"/>
                  <w:szCs w:val="20"/>
                </w:rPr>
                <w:t xml:space="preserve">67-9223    EXCHANGE OF STATE PROPERTY. </w:t>
              </w:r>
            </w:hyperlink>
          </w:p>
        </w:tc>
        <w:tc>
          <w:tcPr>
            <w:tcW w:w="3117" w:type="dxa"/>
          </w:tcPr>
          <w:p w14:paraId="62A69E3F" w14:textId="77777777" w:rsidR="00E33329" w:rsidRPr="003D155C" w:rsidRDefault="004C588C" w:rsidP="00FA0523">
            <w:pPr>
              <w:cnfStyle w:val="000000100000" w:firstRow="0" w:lastRow="0" w:firstColumn="0" w:lastColumn="0" w:oddVBand="0" w:evenVBand="0" w:oddHBand="1" w:evenHBand="0" w:firstRowFirstColumn="0" w:firstRowLastColumn="0" w:lastRowFirstColumn="0" w:lastRowLastColumn="0"/>
              <w:rPr>
                <w:rStyle w:val="Hyperlink"/>
                <w:sz w:val="20"/>
                <w:szCs w:val="20"/>
              </w:rPr>
            </w:pPr>
            <w:hyperlink r:id="rId141" w:history="1">
              <w:r w:rsidR="00E33329" w:rsidRPr="003D155C">
                <w:rPr>
                  <w:rStyle w:val="Hyperlink"/>
                  <w:sz w:val="20"/>
                  <w:szCs w:val="20"/>
                </w:rPr>
                <w:t xml:space="preserve">67-9224    COOPERATIVE AND GROUP DISCOUNT PURCHASING. </w:t>
              </w:r>
            </w:hyperlink>
          </w:p>
        </w:tc>
      </w:tr>
      <w:tr w:rsidR="00E33329" w:rsidRPr="00E33329" w14:paraId="582DE274" w14:textId="77777777" w:rsidTr="00FA0523">
        <w:tc>
          <w:tcPr>
            <w:cnfStyle w:val="001000000000" w:firstRow="0" w:lastRow="0" w:firstColumn="1" w:lastColumn="0" w:oddVBand="0" w:evenVBand="0" w:oddHBand="0" w:evenHBand="0" w:firstRowFirstColumn="0" w:firstRowLastColumn="0" w:lastRowFirstColumn="0" w:lastRowLastColumn="0"/>
            <w:tcW w:w="3116" w:type="dxa"/>
          </w:tcPr>
          <w:p w14:paraId="1AE39F2D" w14:textId="77777777" w:rsidR="00E33329" w:rsidRPr="008C1787" w:rsidRDefault="004C588C" w:rsidP="00FA0523">
            <w:pPr>
              <w:rPr>
                <w:rStyle w:val="Hyperlink"/>
                <w:b w:val="0"/>
                <w:sz w:val="20"/>
                <w:szCs w:val="20"/>
              </w:rPr>
            </w:pPr>
            <w:hyperlink r:id="rId142" w:history="1">
              <w:r w:rsidR="00E33329" w:rsidRPr="003D155C">
                <w:rPr>
                  <w:rStyle w:val="Hyperlink"/>
                  <w:b w:val="0"/>
                  <w:sz w:val="20"/>
                  <w:szCs w:val="20"/>
                </w:rPr>
                <w:t xml:space="preserve">67-9225    PROCUREMENT BY STATE INSTITUTIONS OF HIGHER EDUCATION.  </w:t>
              </w:r>
            </w:hyperlink>
          </w:p>
        </w:tc>
        <w:tc>
          <w:tcPr>
            <w:tcW w:w="3117" w:type="dxa"/>
          </w:tcPr>
          <w:p w14:paraId="295E3F2A" w14:textId="77777777" w:rsidR="00E33329" w:rsidRPr="003D155C" w:rsidRDefault="004C588C" w:rsidP="00FA0523">
            <w:pPr>
              <w:cnfStyle w:val="000000000000" w:firstRow="0" w:lastRow="0" w:firstColumn="0" w:lastColumn="0" w:oddVBand="0" w:evenVBand="0" w:oddHBand="0" w:evenHBand="0" w:firstRowFirstColumn="0" w:firstRowLastColumn="0" w:lastRowFirstColumn="0" w:lastRowLastColumn="0"/>
              <w:rPr>
                <w:rStyle w:val="Hyperlink"/>
                <w:sz w:val="20"/>
                <w:szCs w:val="20"/>
              </w:rPr>
            </w:pPr>
            <w:hyperlink r:id="rId143" w:history="1">
              <w:r w:rsidR="00E33329" w:rsidRPr="003D155C">
                <w:rPr>
                  <w:rStyle w:val="Hyperlink"/>
                  <w:sz w:val="20"/>
                  <w:szCs w:val="20"/>
                </w:rPr>
                <w:t xml:space="preserve">67-9226    DISCOUNTS. </w:t>
              </w:r>
            </w:hyperlink>
          </w:p>
        </w:tc>
        <w:tc>
          <w:tcPr>
            <w:tcW w:w="3117" w:type="dxa"/>
          </w:tcPr>
          <w:p w14:paraId="1FAA027B" w14:textId="77777777" w:rsidR="00E33329" w:rsidRPr="003D155C" w:rsidRDefault="004C588C" w:rsidP="00FA0523">
            <w:pPr>
              <w:cnfStyle w:val="000000000000" w:firstRow="0" w:lastRow="0" w:firstColumn="0" w:lastColumn="0" w:oddVBand="0" w:evenVBand="0" w:oddHBand="0" w:evenHBand="0" w:firstRowFirstColumn="0" w:firstRowLastColumn="0" w:lastRowFirstColumn="0" w:lastRowLastColumn="0"/>
              <w:rPr>
                <w:rStyle w:val="Hyperlink"/>
                <w:sz w:val="20"/>
                <w:szCs w:val="20"/>
              </w:rPr>
            </w:pPr>
            <w:hyperlink r:id="rId144" w:history="1">
              <w:r w:rsidR="00E33329" w:rsidRPr="003D155C">
                <w:rPr>
                  <w:rStyle w:val="Hyperlink"/>
                  <w:sz w:val="20"/>
                  <w:szCs w:val="20"/>
                </w:rPr>
                <w:t xml:space="preserve">67-9227    CONTRACTS WITH FEDERAL GOVERNMENT EXEMPT FROM CERTAIN PROVISIONS. </w:t>
              </w:r>
            </w:hyperlink>
          </w:p>
        </w:tc>
      </w:tr>
      <w:tr w:rsidR="00E33329" w:rsidRPr="00E33329" w14:paraId="2FC3160A" w14:textId="77777777" w:rsidTr="00FA05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35557B3" w14:textId="77777777" w:rsidR="00E33329" w:rsidRPr="008C1787" w:rsidRDefault="004C588C" w:rsidP="00FA0523">
            <w:pPr>
              <w:rPr>
                <w:rStyle w:val="Hyperlink"/>
                <w:b w:val="0"/>
                <w:sz w:val="20"/>
                <w:szCs w:val="20"/>
              </w:rPr>
            </w:pPr>
            <w:hyperlink r:id="rId145" w:history="1">
              <w:r w:rsidR="00E33329" w:rsidRPr="003D155C">
                <w:rPr>
                  <w:rStyle w:val="Hyperlink"/>
                  <w:b w:val="0"/>
                  <w:sz w:val="20"/>
                  <w:szCs w:val="20"/>
                </w:rPr>
                <w:t xml:space="preserve">67-9228    ACQUISITION OF PROPERTY — GENERAL SERVICES ADMINISTRATION FEDERAL SUPPLY SCHEDULE CONTRACTS. </w:t>
              </w:r>
            </w:hyperlink>
          </w:p>
        </w:tc>
        <w:tc>
          <w:tcPr>
            <w:tcW w:w="3117" w:type="dxa"/>
          </w:tcPr>
          <w:p w14:paraId="2C126CE2" w14:textId="77777777" w:rsidR="00E33329" w:rsidRPr="003D155C" w:rsidRDefault="004C588C" w:rsidP="00FA0523">
            <w:pPr>
              <w:cnfStyle w:val="000000100000" w:firstRow="0" w:lastRow="0" w:firstColumn="0" w:lastColumn="0" w:oddVBand="0" w:evenVBand="0" w:oddHBand="1" w:evenHBand="0" w:firstRowFirstColumn="0" w:firstRowLastColumn="0" w:lastRowFirstColumn="0" w:lastRowLastColumn="0"/>
              <w:rPr>
                <w:rStyle w:val="Hyperlink"/>
                <w:sz w:val="20"/>
                <w:szCs w:val="20"/>
              </w:rPr>
            </w:pPr>
            <w:hyperlink r:id="rId146" w:history="1">
              <w:r w:rsidR="00E33329" w:rsidRPr="003D155C">
                <w:rPr>
                  <w:rStyle w:val="Hyperlink"/>
                  <w:sz w:val="20"/>
                  <w:szCs w:val="20"/>
                </w:rPr>
                <w:t xml:space="preserve">67-9229    APPLICATION OF ADMINISTRATIVE PROCEDURE ACT. </w:t>
              </w:r>
            </w:hyperlink>
          </w:p>
        </w:tc>
        <w:tc>
          <w:tcPr>
            <w:tcW w:w="3117" w:type="dxa"/>
          </w:tcPr>
          <w:p w14:paraId="59E7E182" w14:textId="77777777" w:rsidR="00E33329" w:rsidRPr="003D155C" w:rsidRDefault="004C588C" w:rsidP="00FA0523">
            <w:pPr>
              <w:cnfStyle w:val="000000100000" w:firstRow="0" w:lastRow="0" w:firstColumn="0" w:lastColumn="0" w:oddVBand="0" w:evenVBand="0" w:oddHBand="1" w:evenHBand="0" w:firstRowFirstColumn="0" w:firstRowLastColumn="0" w:lastRowFirstColumn="0" w:lastRowLastColumn="0"/>
              <w:rPr>
                <w:rStyle w:val="Hyperlink"/>
                <w:sz w:val="20"/>
                <w:szCs w:val="20"/>
              </w:rPr>
            </w:pPr>
            <w:hyperlink r:id="rId147" w:history="1">
              <w:r w:rsidR="00E33329" w:rsidRPr="003D155C">
                <w:rPr>
                  <w:rStyle w:val="Hyperlink"/>
                  <w:sz w:val="20"/>
                  <w:szCs w:val="20"/>
                </w:rPr>
                <w:t xml:space="preserve">67-9230    PROHIBITIONS. </w:t>
              </w:r>
            </w:hyperlink>
          </w:p>
        </w:tc>
      </w:tr>
      <w:tr w:rsidR="00E33329" w:rsidRPr="00E33329" w14:paraId="5CC77C35" w14:textId="77777777" w:rsidTr="00FA0523">
        <w:tc>
          <w:tcPr>
            <w:cnfStyle w:val="001000000000" w:firstRow="0" w:lastRow="0" w:firstColumn="1" w:lastColumn="0" w:oddVBand="0" w:evenVBand="0" w:oddHBand="0" w:evenHBand="0" w:firstRowFirstColumn="0" w:firstRowLastColumn="0" w:lastRowFirstColumn="0" w:lastRowLastColumn="0"/>
            <w:tcW w:w="3116" w:type="dxa"/>
          </w:tcPr>
          <w:p w14:paraId="6A3140FE" w14:textId="77777777" w:rsidR="00E33329" w:rsidRPr="008C1787" w:rsidRDefault="004C588C" w:rsidP="00FA0523">
            <w:pPr>
              <w:rPr>
                <w:rStyle w:val="Hyperlink"/>
                <w:b w:val="0"/>
                <w:sz w:val="20"/>
                <w:szCs w:val="20"/>
              </w:rPr>
            </w:pPr>
            <w:hyperlink r:id="rId148" w:history="1">
              <w:r w:rsidR="00E33329" w:rsidRPr="003D155C">
                <w:rPr>
                  <w:rStyle w:val="Hyperlink"/>
                  <w:b w:val="0"/>
                  <w:sz w:val="20"/>
                  <w:szCs w:val="20"/>
                </w:rPr>
                <w:t xml:space="preserve">67-9231    PENALTIES. </w:t>
              </w:r>
            </w:hyperlink>
          </w:p>
        </w:tc>
        <w:tc>
          <w:tcPr>
            <w:tcW w:w="3117" w:type="dxa"/>
          </w:tcPr>
          <w:p w14:paraId="7E97356C" w14:textId="77777777" w:rsidR="00E33329" w:rsidRPr="003D155C" w:rsidRDefault="004C588C" w:rsidP="00FA0523">
            <w:pPr>
              <w:cnfStyle w:val="000000000000" w:firstRow="0" w:lastRow="0" w:firstColumn="0" w:lastColumn="0" w:oddVBand="0" w:evenVBand="0" w:oddHBand="0" w:evenHBand="0" w:firstRowFirstColumn="0" w:firstRowLastColumn="0" w:lastRowFirstColumn="0" w:lastRowLastColumn="0"/>
              <w:rPr>
                <w:rStyle w:val="Hyperlink"/>
                <w:sz w:val="20"/>
                <w:szCs w:val="20"/>
              </w:rPr>
            </w:pPr>
            <w:hyperlink r:id="rId149" w:history="1">
              <w:r w:rsidR="00E33329" w:rsidRPr="003D155C">
                <w:rPr>
                  <w:rStyle w:val="Hyperlink"/>
                  <w:sz w:val="20"/>
                  <w:szCs w:val="20"/>
                </w:rPr>
                <w:t>67-9232    CHALLENGES AND APPEALS.</w:t>
              </w:r>
            </w:hyperlink>
          </w:p>
        </w:tc>
        <w:tc>
          <w:tcPr>
            <w:tcW w:w="3117" w:type="dxa"/>
          </w:tcPr>
          <w:p w14:paraId="09E978AF" w14:textId="77777777" w:rsidR="00E33329" w:rsidRPr="003D155C" w:rsidRDefault="004C588C" w:rsidP="00FA0523">
            <w:pPr>
              <w:cnfStyle w:val="000000000000" w:firstRow="0" w:lastRow="0" w:firstColumn="0" w:lastColumn="0" w:oddVBand="0" w:evenVBand="0" w:oddHBand="0" w:evenHBand="0" w:firstRowFirstColumn="0" w:firstRowLastColumn="0" w:lastRowFirstColumn="0" w:lastRowLastColumn="0"/>
              <w:rPr>
                <w:rStyle w:val="Hyperlink"/>
                <w:sz w:val="20"/>
                <w:szCs w:val="20"/>
              </w:rPr>
            </w:pPr>
            <w:hyperlink r:id="rId150" w:history="1">
              <w:r w:rsidR="00E33329" w:rsidRPr="003D155C">
                <w:rPr>
                  <w:rStyle w:val="Hyperlink"/>
                  <w:sz w:val="20"/>
                  <w:szCs w:val="20"/>
                </w:rPr>
                <w:t xml:space="preserve">67-9234    SEVERABILITY. </w:t>
              </w:r>
            </w:hyperlink>
          </w:p>
        </w:tc>
      </w:tr>
    </w:tbl>
    <w:p w14:paraId="23B97E20" w14:textId="77777777" w:rsidR="00EE2CC2" w:rsidRDefault="00EE2CC2" w:rsidP="00EE2CC2">
      <w:pPr>
        <w:pStyle w:val="Heading2"/>
        <w:jc w:val="both"/>
      </w:pPr>
      <w:bookmarkStart w:id="11" w:name="_Toc106712574"/>
    </w:p>
    <w:p w14:paraId="0E16F4C1" w14:textId="1A46A876" w:rsidR="00EE2CC2" w:rsidRDefault="00EE2CC2" w:rsidP="00EE2CC2">
      <w:pPr>
        <w:pStyle w:val="Heading2"/>
        <w:jc w:val="both"/>
      </w:pPr>
      <w:r>
        <w:t>State of Idaho Public Works Projects</w:t>
      </w:r>
    </w:p>
    <w:p w14:paraId="3C3637B6" w14:textId="0DC51A00" w:rsidR="00EE2CC2" w:rsidRPr="002F404D" w:rsidRDefault="002F404D" w:rsidP="00EE2CC2">
      <w:pPr>
        <w:rPr>
          <w:rStyle w:val="Hyperlink"/>
        </w:rPr>
      </w:pPr>
      <w:r>
        <w:rPr>
          <w:sz w:val="20"/>
          <w:szCs w:val="20"/>
        </w:rPr>
        <w:fldChar w:fldCharType="begin"/>
      </w:r>
      <w:r>
        <w:rPr>
          <w:sz w:val="20"/>
          <w:szCs w:val="20"/>
        </w:rPr>
        <w:instrText xml:space="preserve"> HYPERLINK "https://legislature.idaho.gov/statutesrules/idstat/title67/t67ch57/sect67-5711/" </w:instrText>
      </w:r>
      <w:r>
        <w:rPr>
          <w:sz w:val="20"/>
          <w:szCs w:val="20"/>
        </w:rPr>
      </w:r>
      <w:r>
        <w:rPr>
          <w:sz w:val="20"/>
          <w:szCs w:val="20"/>
        </w:rPr>
        <w:fldChar w:fldCharType="separate"/>
      </w:r>
      <w:r w:rsidR="00EE2CC2" w:rsidRPr="002F404D">
        <w:rPr>
          <w:rStyle w:val="Hyperlink"/>
          <w:sz w:val="20"/>
          <w:szCs w:val="20"/>
        </w:rPr>
        <w:t>67-</w:t>
      </w:r>
      <w:proofErr w:type="gramStart"/>
      <w:r w:rsidR="00EE2CC2" w:rsidRPr="002F404D">
        <w:rPr>
          <w:rStyle w:val="Hyperlink"/>
          <w:sz w:val="20"/>
          <w:szCs w:val="20"/>
        </w:rPr>
        <w:t>5711  CONSTRUCTION</w:t>
      </w:r>
      <w:proofErr w:type="gramEnd"/>
      <w:r w:rsidR="00EE2CC2" w:rsidRPr="002F404D">
        <w:rPr>
          <w:rStyle w:val="Hyperlink"/>
          <w:sz w:val="20"/>
          <w:szCs w:val="20"/>
        </w:rPr>
        <w:t>, ALTERATION, EQUIP</w:t>
      </w:r>
      <w:r w:rsidR="00EE2CC2" w:rsidRPr="002F404D">
        <w:rPr>
          <w:rStyle w:val="Hyperlink"/>
          <w:sz w:val="20"/>
          <w:szCs w:val="20"/>
        </w:rPr>
        <w:t>P</w:t>
      </w:r>
      <w:r w:rsidR="00EE2CC2" w:rsidRPr="002F404D">
        <w:rPr>
          <w:rStyle w:val="Hyperlink"/>
          <w:sz w:val="20"/>
          <w:szCs w:val="20"/>
        </w:rPr>
        <w:t>ING, FURNISHING AND REPAIR OF PUBLIC BUILDINGS AND WORKS.</w:t>
      </w:r>
    </w:p>
    <w:p w14:paraId="6BF4E4A7" w14:textId="5B820C06" w:rsidR="00403CA5" w:rsidRDefault="002F404D" w:rsidP="00FA0523">
      <w:pPr>
        <w:pStyle w:val="Heading1"/>
        <w:jc w:val="both"/>
      </w:pPr>
      <w:r>
        <w:rPr>
          <w:rFonts w:asciiTheme="minorHAnsi" w:eastAsiaTheme="minorHAnsi" w:hAnsiTheme="minorHAnsi" w:cstheme="minorBidi"/>
          <w:color w:val="auto"/>
          <w:sz w:val="20"/>
          <w:szCs w:val="20"/>
        </w:rPr>
        <w:fldChar w:fldCharType="end"/>
      </w:r>
      <w:r w:rsidR="00403CA5">
        <w:t>ETHICS</w:t>
      </w:r>
      <w:bookmarkEnd w:id="11"/>
    </w:p>
    <w:p w14:paraId="2CF4CDFC" w14:textId="77777777" w:rsidR="00403CA5" w:rsidRPr="00761834" w:rsidRDefault="00403CA5" w:rsidP="00FA0523">
      <w:pPr>
        <w:pStyle w:val="Heading2"/>
        <w:jc w:val="both"/>
      </w:pPr>
      <w:bookmarkStart w:id="12" w:name="_Toc106712575"/>
      <w:r>
        <w:t>POLITICAL SUBDIVISONS</w:t>
      </w:r>
      <w:bookmarkEnd w:id="12"/>
    </w:p>
    <w:p w14:paraId="468F0501" w14:textId="596A6CB5" w:rsidR="00403CA5" w:rsidRDefault="00944AC7" w:rsidP="00FA0523">
      <w:pPr>
        <w:spacing w:after="0" w:line="240" w:lineRule="auto"/>
        <w:jc w:val="both"/>
        <w:rPr>
          <w:rStyle w:val="Hyperlink"/>
        </w:rPr>
      </w:pPr>
      <w:r>
        <w:t xml:space="preserve">Political Subdivisions </w:t>
      </w:r>
      <w:r w:rsidR="005E0EB7">
        <w:t>can follow the</w:t>
      </w:r>
      <w:r>
        <w:t xml:space="preserve"> National Institute of Government Procurement Code of Ethics found at: </w:t>
      </w:r>
      <w:hyperlink r:id="rId151" w:history="1">
        <w:r w:rsidRPr="008C6A3A">
          <w:rPr>
            <w:rStyle w:val="Hyperlink"/>
          </w:rPr>
          <w:t>https://www.nigp.org/home/about-nigp/code-of-ethics</w:t>
        </w:r>
      </w:hyperlink>
    </w:p>
    <w:p w14:paraId="77BFC3A3" w14:textId="77777777" w:rsidR="007869FF" w:rsidRDefault="007869FF" w:rsidP="00FA0523">
      <w:pPr>
        <w:spacing w:after="0" w:line="240" w:lineRule="auto"/>
        <w:jc w:val="both"/>
        <w:rPr>
          <w:rStyle w:val="Hyperlink"/>
        </w:rPr>
      </w:pPr>
    </w:p>
    <w:p w14:paraId="12C140F9" w14:textId="62D94C5F" w:rsidR="007869FF" w:rsidRDefault="007869FF" w:rsidP="00FA0523">
      <w:pPr>
        <w:spacing w:after="0" w:line="240" w:lineRule="auto"/>
        <w:jc w:val="both"/>
        <w:rPr>
          <w:rStyle w:val="Hyperlink"/>
        </w:rPr>
      </w:pPr>
      <w:r>
        <w:t xml:space="preserve">Political Subdivisions </w:t>
      </w:r>
      <w:r w:rsidR="005E0EB7">
        <w:t xml:space="preserve">must </w:t>
      </w:r>
      <w:r>
        <w:t>adhere to the statutes found below.</w:t>
      </w:r>
    </w:p>
    <w:p w14:paraId="1AE65492" w14:textId="77777777" w:rsidR="00944AC7" w:rsidRDefault="00944AC7" w:rsidP="00403CA5">
      <w:pPr>
        <w:spacing w:after="0" w:line="240" w:lineRule="auto"/>
      </w:pPr>
    </w:p>
    <w:tbl>
      <w:tblPr>
        <w:tblStyle w:val="GridTable6Colorful-Accent1"/>
        <w:tblW w:w="0" w:type="auto"/>
        <w:tblLook w:val="04A0" w:firstRow="1" w:lastRow="0" w:firstColumn="1" w:lastColumn="0" w:noHBand="0" w:noVBand="1"/>
      </w:tblPr>
      <w:tblGrid>
        <w:gridCol w:w="3116"/>
        <w:gridCol w:w="3117"/>
        <w:gridCol w:w="3117"/>
      </w:tblGrid>
      <w:tr w:rsidR="005E0EB7" w:rsidRPr="00720408" w14:paraId="0292223E" w14:textId="77777777" w:rsidTr="00FA05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898305A" w14:textId="77777777" w:rsidR="005E0EB7" w:rsidRPr="003D155C" w:rsidRDefault="004C588C" w:rsidP="005E0EB7">
            <w:pPr>
              <w:rPr>
                <w:b w:val="0"/>
                <w:sz w:val="20"/>
                <w:szCs w:val="20"/>
              </w:rPr>
            </w:pPr>
            <w:hyperlink r:id="rId152" w:history="1">
              <w:r w:rsidR="005E0EB7" w:rsidRPr="003D155C">
                <w:rPr>
                  <w:rStyle w:val="Hyperlink"/>
                  <w:b w:val="0"/>
                  <w:sz w:val="20"/>
                  <w:szCs w:val="20"/>
                </w:rPr>
                <w:t xml:space="preserve">59-1026    WILLFUL AND KNOWING AVOIDANCE OF COMPETITIVE BIDDING AND PROCUREMENT STATUTES — CIVIL PENALTIES. </w:t>
              </w:r>
            </w:hyperlink>
          </w:p>
          <w:p w14:paraId="11471CCA" w14:textId="411F4953" w:rsidR="005E0EB7" w:rsidRPr="003D155C" w:rsidRDefault="005E0EB7" w:rsidP="005E0EB7">
            <w:pPr>
              <w:rPr>
                <w:b w:val="0"/>
                <w:sz w:val="20"/>
                <w:szCs w:val="20"/>
              </w:rPr>
            </w:pPr>
          </w:p>
        </w:tc>
        <w:tc>
          <w:tcPr>
            <w:tcW w:w="3117" w:type="dxa"/>
          </w:tcPr>
          <w:p w14:paraId="4FE9D448" w14:textId="22622DDB" w:rsidR="005E0EB7" w:rsidRPr="003D155C" w:rsidRDefault="004C588C" w:rsidP="005E0EB7">
            <w:pPr>
              <w:cnfStyle w:val="100000000000" w:firstRow="1" w:lastRow="0" w:firstColumn="0" w:lastColumn="0" w:oddVBand="0" w:evenVBand="0" w:oddHBand="0" w:evenHBand="0" w:firstRowFirstColumn="0" w:firstRowLastColumn="0" w:lastRowFirstColumn="0" w:lastRowLastColumn="0"/>
              <w:rPr>
                <w:rStyle w:val="Hyperlink"/>
                <w:b w:val="0"/>
                <w:sz w:val="20"/>
                <w:szCs w:val="20"/>
              </w:rPr>
            </w:pPr>
            <w:hyperlink r:id="rId153" w:history="1">
              <w:r w:rsidR="005E0EB7" w:rsidRPr="003D155C">
                <w:rPr>
                  <w:rStyle w:val="Hyperlink"/>
                  <w:b w:val="0"/>
                  <w:bCs w:val="0"/>
                  <w:sz w:val="20"/>
                  <w:szCs w:val="20"/>
                </w:rPr>
                <w:t>Idaho Statute Title 18 Crimes and Punishments</w:t>
              </w:r>
            </w:hyperlink>
          </w:p>
        </w:tc>
        <w:tc>
          <w:tcPr>
            <w:tcW w:w="3117" w:type="dxa"/>
          </w:tcPr>
          <w:p w14:paraId="5881B1E2" w14:textId="4D79C301" w:rsidR="005E0EB7" w:rsidRPr="003D155C" w:rsidRDefault="004C588C" w:rsidP="005E0EB7">
            <w:pPr>
              <w:cnfStyle w:val="100000000000" w:firstRow="1" w:lastRow="0" w:firstColumn="0" w:lastColumn="0" w:oddVBand="0" w:evenVBand="0" w:oddHBand="0" w:evenHBand="0" w:firstRowFirstColumn="0" w:firstRowLastColumn="0" w:lastRowFirstColumn="0" w:lastRowLastColumn="0"/>
              <w:rPr>
                <w:b w:val="0"/>
                <w:sz w:val="20"/>
                <w:szCs w:val="20"/>
              </w:rPr>
            </w:pPr>
            <w:hyperlink r:id="rId154" w:history="1">
              <w:r w:rsidR="005E0EB7" w:rsidRPr="003D155C">
                <w:rPr>
                  <w:rStyle w:val="Hyperlink"/>
                  <w:b w:val="0"/>
                  <w:sz w:val="20"/>
                  <w:szCs w:val="20"/>
                </w:rPr>
                <w:t>Idaho Statute Title 74 Transparent and Ethical Government</w:t>
              </w:r>
            </w:hyperlink>
          </w:p>
        </w:tc>
      </w:tr>
      <w:tr w:rsidR="005E0EB7" w:rsidRPr="00720408" w14:paraId="4B42B82D" w14:textId="77777777" w:rsidTr="00FA05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B3850A8" w14:textId="7C93D07C" w:rsidR="005E0EB7" w:rsidRPr="003D155C" w:rsidRDefault="005E0EB7" w:rsidP="005E0EB7">
            <w:pPr>
              <w:rPr>
                <w:rStyle w:val="Hyperlink"/>
                <w:b w:val="0"/>
                <w:sz w:val="20"/>
                <w:szCs w:val="20"/>
              </w:rPr>
            </w:pPr>
            <w:r w:rsidRPr="003D155C">
              <w:rPr>
                <w:rStyle w:val="Hyperlink"/>
                <w:b w:val="0"/>
                <w:sz w:val="20"/>
                <w:szCs w:val="20"/>
              </w:rPr>
              <w:t>74-501    OFFICERS NOT TO BE INTERESTED IN CONTRACTS.</w:t>
            </w:r>
          </w:p>
        </w:tc>
        <w:tc>
          <w:tcPr>
            <w:tcW w:w="3117" w:type="dxa"/>
          </w:tcPr>
          <w:p w14:paraId="7A7B1658" w14:textId="2A3B373E" w:rsidR="005E0EB7" w:rsidRPr="003D155C" w:rsidRDefault="005E0EB7" w:rsidP="005E0EB7">
            <w:pPr>
              <w:cnfStyle w:val="000000100000" w:firstRow="0" w:lastRow="0" w:firstColumn="0" w:lastColumn="0" w:oddVBand="0" w:evenVBand="0" w:oddHBand="1" w:evenHBand="0" w:firstRowFirstColumn="0" w:firstRowLastColumn="0" w:lastRowFirstColumn="0" w:lastRowLastColumn="0"/>
              <w:rPr>
                <w:sz w:val="20"/>
                <w:szCs w:val="20"/>
              </w:rPr>
            </w:pPr>
          </w:p>
        </w:tc>
        <w:tc>
          <w:tcPr>
            <w:tcW w:w="3117" w:type="dxa"/>
          </w:tcPr>
          <w:p w14:paraId="5F153297" w14:textId="77777777" w:rsidR="005E0EB7" w:rsidRPr="003D155C" w:rsidRDefault="004C588C" w:rsidP="005E0EB7">
            <w:pPr>
              <w:cnfStyle w:val="000000100000" w:firstRow="0" w:lastRow="0" w:firstColumn="0" w:lastColumn="0" w:oddVBand="0" w:evenVBand="0" w:oddHBand="1" w:evenHBand="0" w:firstRowFirstColumn="0" w:firstRowLastColumn="0" w:lastRowFirstColumn="0" w:lastRowLastColumn="0"/>
              <w:rPr>
                <w:sz w:val="20"/>
                <w:szCs w:val="20"/>
              </w:rPr>
            </w:pPr>
            <w:hyperlink r:id="rId155" w:history="1">
              <w:r w:rsidR="005E0EB7" w:rsidRPr="003D155C">
                <w:rPr>
                  <w:rStyle w:val="Hyperlink"/>
                  <w:sz w:val="20"/>
                  <w:szCs w:val="20"/>
                </w:rPr>
                <w:t xml:space="preserve"> </w:t>
              </w:r>
            </w:hyperlink>
            <w:r w:rsidR="005E0EB7" w:rsidRPr="003D155C">
              <w:rPr>
                <w:sz w:val="20"/>
                <w:szCs w:val="20"/>
              </w:rPr>
              <w:t xml:space="preserve"> </w:t>
            </w:r>
          </w:p>
        </w:tc>
      </w:tr>
    </w:tbl>
    <w:p w14:paraId="59A070B6" w14:textId="77777777" w:rsidR="00983279" w:rsidRDefault="00983279" w:rsidP="00403CA5">
      <w:pPr>
        <w:spacing w:after="0" w:line="240" w:lineRule="auto"/>
      </w:pPr>
    </w:p>
    <w:p w14:paraId="7B10D233" w14:textId="77777777" w:rsidR="00403CA5" w:rsidRPr="00761834" w:rsidRDefault="00403CA5" w:rsidP="00FA0523">
      <w:pPr>
        <w:pStyle w:val="Heading2"/>
        <w:jc w:val="both"/>
      </w:pPr>
      <w:bookmarkStart w:id="13" w:name="_Toc106712576"/>
      <w:r>
        <w:lastRenderedPageBreak/>
        <w:t>STATE AGENCIES</w:t>
      </w:r>
      <w:bookmarkEnd w:id="13"/>
    </w:p>
    <w:p w14:paraId="4F5CF7CC" w14:textId="77777777" w:rsidR="00491DFD" w:rsidRDefault="00944AC7" w:rsidP="00FA0523">
      <w:pPr>
        <w:spacing w:after="0" w:line="240" w:lineRule="auto"/>
        <w:jc w:val="both"/>
      </w:pPr>
      <w:r>
        <w:t xml:space="preserve">State agencies follow </w:t>
      </w:r>
      <w:hyperlink r:id="rId156" w:history="1">
        <w:r w:rsidRPr="00944AC7">
          <w:rPr>
            <w:rStyle w:val="Hyperlink"/>
          </w:rPr>
          <w:t>Idaho Statute 67-9233 Ethics in Procurement</w:t>
        </w:r>
      </w:hyperlink>
      <w:r>
        <w:t xml:space="preserve">. </w:t>
      </w:r>
    </w:p>
    <w:p w14:paraId="3C9B1DF5" w14:textId="77777777" w:rsidR="000C2209" w:rsidRDefault="000C2209" w:rsidP="000C2209">
      <w:pPr>
        <w:pStyle w:val="Heading1"/>
      </w:pPr>
      <w:bookmarkStart w:id="14" w:name="_Toc106712577"/>
      <w:r>
        <w:t>FEDERAL PROCUREMENT</w:t>
      </w:r>
      <w:bookmarkEnd w:id="14"/>
    </w:p>
    <w:p w14:paraId="25D91978" w14:textId="77777777" w:rsidR="000C2209" w:rsidRPr="00761834" w:rsidRDefault="000C2209" w:rsidP="007869FF">
      <w:pPr>
        <w:pStyle w:val="Heading2"/>
        <w:jc w:val="both"/>
      </w:pPr>
      <w:bookmarkStart w:id="15" w:name="_Toc106712578"/>
      <w:r>
        <w:t>GRANT UNIFORM GUIDANCE PROCUREMENT STANDARDS</w:t>
      </w:r>
      <w:bookmarkEnd w:id="15"/>
    </w:p>
    <w:p w14:paraId="14B2E5CA" w14:textId="4B86E982" w:rsidR="000C2209" w:rsidRDefault="000C2209" w:rsidP="007869FF">
      <w:pPr>
        <w:spacing w:after="0" w:line="240" w:lineRule="auto"/>
        <w:jc w:val="both"/>
      </w:pPr>
      <w:r>
        <w:t xml:space="preserve">When Non-Federal entities receive a federal </w:t>
      </w:r>
      <w:r w:rsidR="002F404D">
        <w:t>award,</w:t>
      </w:r>
      <w:r>
        <w:t xml:space="preserve"> they are also required to following federal regulations. In addition to procurement requirements detailed in the federal award document</w:t>
      </w:r>
      <w:r w:rsidR="00282AEC">
        <w:t xml:space="preserve">, non-Federal entities are required to adhere to the Code of Federal Regulations regarding procurement standards; specifically sections </w:t>
      </w:r>
      <w:hyperlink r:id="rId157" w:history="1">
        <w:r w:rsidR="00282AEC" w:rsidRPr="000D4C46">
          <w:rPr>
            <w:rStyle w:val="Hyperlink"/>
          </w:rPr>
          <w:t>§200.317</w:t>
        </w:r>
      </w:hyperlink>
      <w:r w:rsidR="00282AEC">
        <w:t xml:space="preserve"> through </w:t>
      </w:r>
      <w:hyperlink r:id="rId158" w:history="1">
        <w:r w:rsidR="00282AEC" w:rsidRPr="000D4C46">
          <w:rPr>
            <w:rStyle w:val="Hyperlink"/>
          </w:rPr>
          <w:t>§200.3</w:t>
        </w:r>
        <w:r w:rsidR="000D4C46" w:rsidRPr="000D4C46">
          <w:rPr>
            <w:rStyle w:val="Hyperlink"/>
          </w:rPr>
          <w:t>2</w:t>
        </w:r>
        <w:r w:rsidR="00282AEC" w:rsidRPr="000D4C46">
          <w:rPr>
            <w:rStyle w:val="Hyperlink"/>
          </w:rPr>
          <w:t>7</w:t>
        </w:r>
      </w:hyperlink>
      <w:r w:rsidR="000D4C46">
        <w:t>. Non-Federal entities must document procure</w:t>
      </w:r>
      <w:r w:rsidR="00DE45B7">
        <w:t>ment</w:t>
      </w:r>
      <w:r w:rsidR="000D4C46">
        <w:t xml:space="preserve"> procedures taking into consideration the </w:t>
      </w:r>
      <w:r w:rsidR="007667F8">
        <w:t>intersection</w:t>
      </w:r>
      <w:r w:rsidR="000D4C46">
        <w:t xml:space="preserve"> of federal procurement standards with state procurement standards and</w:t>
      </w:r>
      <w:r w:rsidR="007667F8">
        <w:t xml:space="preserve"> creating documentation that adheres to the more stringent standard whether required by state or </w:t>
      </w:r>
      <w:r w:rsidR="007869FF">
        <w:t>federal.</w:t>
      </w:r>
      <w:r>
        <w:t xml:space="preserve"> </w:t>
      </w:r>
    </w:p>
    <w:p w14:paraId="2E263E04" w14:textId="77777777" w:rsidR="007869FF" w:rsidRDefault="007869FF" w:rsidP="007869FF">
      <w:pPr>
        <w:spacing w:after="0" w:line="240" w:lineRule="auto"/>
        <w:jc w:val="both"/>
      </w:pPr>
    </w:p>
    <w:p w14:paraId="0C25EBCF" w14:textId="77777777" w:rsidR="007869FF" w:rsidRPr="00761834" w:rsidRDefault="007869FF" w:rsidP="007869FF">
      <w:pPr>
        <w:pStyle w:val="Heading2"/>
        <w:jc w:val="both"/>
      </w:pPr>
      <w:bookmarkStart w:id="16" w:name="_Toc106712579"/>
      <w:r>
        <w:t>POLITICAL SUBDIVISIONS</w:t>
      </w:r>
      <w:bookmarkEnd w:id="16"/>
    </w:p>
    <w:p w14:paraId="25D41B33" w14:textId="77777777" w:rsidR="007869FF" w:rsidRDefault="007869FF" w:rsidP="007869FF">
      <w:pPr>
        <w:spacing w:after="0" w:line="240" w:lineRule="auto"/>
        <w:jc w:val="both"/>
      </w:pPr>
      <w:r>
        <w:t xml:space="preserve">Political Subdivisions follow regulations for procurement as noted in sections </w:t>
      </w:r>
      <w:hyperlink r:id="rId159" w:history="1">
        <w:r w:rsidRPr="007667F8">
          <w:rPr>
            <w:rStyle w:val="Hyperlink"/>
          </w:rPr>
          <w:t>§200.318</w:t>
        </w:r>
      </w:hyperlink>
      <w:r>
        <w:t xml:space="preserve"> through </w:t>
      </w:r>
      <w:hyperlink r:id="rId160" w:history="1">
        <w:r w:rsidRPr="007667F8">
          <w:rPr>
            <w:rStyle w:val="Hyperlink"/>
          </w:rPr>
          <w:t>§200.327</w:t>
        </w:r>
      </w:hyperlink>
      <w:r>
        <w:t>.</w:t>
      </w:r>
    </w:p>
    <w:p w14:paraId="55243371" w14:textId="77777777" w:rsidR="000C2209" w:rsidRDefault="000C2209" w:rsidP="007869FF">
      <w:pPr>
        <w:spacing w:after="0" w:line="240" w:lineRule="auto"/>
        <w:jc w:val="both"/>
      </w:pPr>
    </w:p>
    <w:p w14:paraId="68D64D91" w14:textId="77777777" w:rsidR="00282AEC" w:rsidRPr="00761834" w:rsidRDefault="00282AEC" w:rsidP="007869FF">
      <w:pPr>
        <w:pStyle w:val="Heading2"/>
        <w:jc w:val="both"/>
      </w:pPr>
      <w:bookmarkStart w:id="17" w:name="_Toc106712580"/>
      <w:r>
        <w:t>STATE AGENCIES</w:t>
      </w:r>
      <w:bookmarkEnd w:id="17"/>
    </w:p>
    <w:p w14:paraId="006A9383" w14:textId="77777777" w:rsidR="000C2209" w:rsidRDefault="00282AEC" w:rsidP="007869FF">
      <w:pPr>
        <w:spacing w:after="0" w:line="240" w:lineRule="auto"/>
        <w:jc w:val="both"/>
      </w:pPr>
      <w:r>
        <w:t xml:space="preserve">State agencies follow </w:t>
      </w:r>
      <w:r w:rsidR="007A02FF">
        <w:t xml:space="preserve">regulations for procurement as noted in </w:t>
      </w:r>
      <w:r>
        <w:t xml:space="preserve">section </w:t>
      </w:r>
      <w:hyperlink r:id="rId161" w:history="1">
        <w:r w:rsidRPr="007A02FF">
          <w:rPr>
            <w:rStyle w:val="Hyperlink"/>
          </w:rPr>
          <w:t>§200.317</w:t>
        </w:r>
      </w:hyperlink>
      <w:r w:rsidR="007A02FF">
        <w:t>.</w:t>
      </w:r>
    </w:p>
    <w:p w14:paraId="13A9C848" w14:textId="77777777" w:rsidR="007A02FF" w:rsidRDefault="007A02FF" w:rsidP="00FA150B">
      <w:pPr>
        <w:spacing w:after="0" w:line="240" w:lineRule="auto"/>
      </w:pPr>
    </w:p>
    <w:p w14:paraId="737534C4" w14:textId="77777777" w:rsidR="00282AEC" w:rsidRDefault="00282AEC" w:rsidP="00FA150B">
      <w:pPr>
        <w:spacing w:after="0" w:line="240" w:lineRule="auto"/>
      </w:pPr>
    </w:p>
    <w:sectPr w:rsidR="00282AEC">
      <w:footerReference w:type="default" r:id="rId1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A6C15" w14:textId="77777777" w:rsidR="004C588C" w:rsidRDefault="004C588C" w:rsidP="00491DFD">
      <w:pPr>
        <w:spacing w:after="0" w:line="240" w:lineRule="auto"/>
      </w:pPr>
      <w:r>
        <w:separator/>
      </w:r>
    </w:p>
  </w:endnote>
  <w:endnote w:type="continuationSeparator" w:id="0">
    <w:p w14:paraId="2ECC3D4D" w14:textId="77777777" w:rsidR="004C588C" w:rsidRDefault="004C588C" w:rsidP="00491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649976"/>
      <w:docPartObj>
        <w:docPartGallery w:val="Page Numbers (Bottom of Page)"/>
        <w:docPartUnique/>
      </w:docPartObj>
    </w:sdtPr>
    <w:sdtEndPr/>
    <w:sdtContent>
      <w:sdt>
        <w:sdtPr>
          <w:id w:val="-1769616900"/>
          <w:docPartObj>
            <w:docPartGallery w:val="Page Numbers (Top of Page)"/>
            <w:docPartUnique/>
          </w:docPartObj>
        </w:sdtPr>
        <w:sdtEndPr/>
        <w:sdtContent>
          <w:p w14:paraId="64738FEF" w14:textId="7DA18A1C" w:rsidR="00FA0523" w:rsidRPr="00DB5563" w:rsidRDefault="00FA0523">
            <w:pPr>
              <w:pStyle w:val="Footer"/>
              <w:jc w:val="right"/>
              <w:rPr>
                <w:bCs/>
                <w:sz w:val="18"/>
                <w:szCs w:val="18"/>
              </w:rPr>
            </w:pPr>
            <w:r w:rsidRPr="00DB5563">
              <w:rPr>
                <w:sz w:val="18"/>
                <w:szCs w:val="18"/>
              </w:rPr>
              <w:t xml:space="preserve">Page </w:t>
            </w:r>
            <w:r w:rsidRPr="00DB5563">
              <w:rPr>
                <w:bCs/>
                <w:sz w:val="18"/>
                <w:szCs w:val="18"/>
              </w:rPr>
              <w:fldChar w:fldCharType="begin"/>
            </w:r>
            <w:r w:rsidRPr="00DB5563">
              <w:rPr>
                <w:bCs/>
                <w:sz w:val="18"/>
                <w:szCs w:val="18"/>
              </w:rPr>
              <w:instrText xml:space="preserve"> PAGE </w:instrText>
            </w:r>
            <w:r w:rsidRPr="00DB5563">
              <w:rPr>
                <w:bCs/>
                <w:sz w:val="18"/>
                <w:szCs w:val="18"/>
              </w:rPr>
              <w:fldChar w:fldCharType="separate"/>
            </w:r>
            <w:r w:rsidR="00390DAA">
              <w:rPr>
                <w:bCs/>
                <w:noProof/>
                <w:sz w:val="18"/>
                <w:szCs w:val="18"/>
              </w:rPr>
              <w:t>5</w:t>
            </w:r>
            <w:r w:rsidRPr="00DB5563">
              <w:rPr>
                <w:bCs/>
                <w:sz w:val="18"/>
                <w:szCs w:val="18"/>
              </w:rPr>
              <w:fldChar w:fldCharType="end"/>
            </w:r>
            <w:r w:rsidRPr="00DB5563">
              <w:rPr>
                <w:sz w:val="18"/>
                <w:szCs w:val="18"/>
              </w:rPr>
              <w:t xml:space="preserve"> of </w:t>
            </w:r>
            <w:r w:rsidRPr="00DB5563">
              <w:rPr>
                <w:bCs/>
                <w:sz w:val="18"/>
                <w:szCs w:val="18"/>
              </w:rPr>
              <w:fldChar w:fldCharType="begin"/>
            </w:r>
            <w:r w:rsidRPr="00DB5563">
              <w:rPr>
                <w:bCs/>
                <w:sz w:val="18"/>
                <w:szCs w:val="18"/>
              </w:rPr>
              <w:instrText xml:space="preserve"> NUMPAGES  </w:instrText>
            </w:r>
            <w:r w:rsidRPr="00DB5563">
              <w:rPr>
                <w:bCs/>
                <w:sz w:val="18"/>
                <w:szCs w:val="18"/>
              </w:rPr>
              <w:fldChar w:fldCharType="separate"/>
            </w:r>
            <w:r w:rsidR="00390DAA">
              <w:rPr>
                <w:bCs/>
                <w:noProof/>
                <w:sz w:val="18"/>
                <w:szCs w:val="18"/>
              </w:rPr>
              <w:t>7</w:t>
            </w:r>
            <w:r w:rsidRPr="00DB5563">
              <w:rPr>
                <w:bCs/>
                <w:sz w:val="18"/>
                <w:szCs w:val="18"/>
              </w:rPr>
              <w:fldChar w:fldCharType="end"/>
            </w:r>
          </w:p>
          <w:p w14:paraId="40659D97" w14:textId="524E738F" w:rsidR="00FA0523" w:rsidRDefault="00AE4EE0">
            <w:pPr>
              <w:pStyle w:val="Footer"/>
              <w:jc w:val="right"/>
            </w:pPr>
            <w:r>
              <w:rPr>
                <w:bCs/>
                <w:sz w:val="8"/>
                <w:szCs w:val="8"/>
              </w:rPr>
              <w:t>8-3</w:t>
            </w:r>
            <w:r w:rsidR="00FA0523">
              <w:rPr>
                <w:bCs/>
                <w:sz w:val="8"/>
                <w:szCs w:val="8"/>
              </w:rPr>
              <w:t xml:space="preserve">-22 </w:t>
            </w:r>
            <w:r w:rsidR="00FA0523" w:rsidRPr="00DB5563">
              <w:rPr>
                <w:bCs/>
                <w:sz w:val="8"/>
                <w:szCs w:val="8"/>
              </w:rPr>
              <w:t>version</w:t>
            </w:r>
          </w:p>
        </w:sdtContent>
      </w:sdt>
    </w:sdtContent>
  </w:sdt>
  <w:p w14:paraId="155B7490" w14:textId="77777777" w:rsidR="00FA0523" w:rsidRDefault="00FA0523" w:rsidP="002B5ED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6C5AB" w14:textId="77777777" w:rsidR="004C588C" w:rsidRDefault="004C588C" w:rsidP="00491DFD">
      <w:pPr>
        <w:spacing w:after="0" w:line="240" w:lineRule="auto"/>
      </w:pPr>
      <w:r>
        <w:separator/>
      </w:r>
    </w:p>
  </w:footnote>
  <w:footnote w:type="continuationSeparator" w:id="0">
    <w:p w14:paraId="5E94097B" w14:textId="77777777" w:rsidR="004C588C" w:rsidRDefault="004C588C" w:rsidP="00491D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D32"/>
    <w:rsid w:val="00000B38"/>
    <w:rsid w:val="00015E42"/>
    <w:rsid w:val="00082BFB"/>
    <w:rsid w:val="00084CF2"/>
    <w:rsid w:val="0009097B"/>
    <w:rsid w:val="00092BAD"/>
    <w:rsid w:val="000A44DE"/>
    <w:rsid w:val="000B0FEE"/>
    <w:rsid w:val="000C2209"/>
    <w:rsid w:val="000C7F7A"/>
    <w:rsid w:val="000D0549"/>
    <w:rsid w:val="000D4C46"/>
    <w:rsid w:val="000E07BB"/>
    <w:rsid w:val="000E1859"/>
    <w:rsid w:val="00117C77"/>
    <w:rsid w:val="00157E1A"/>
    <w:rsid w:val="00163CD9"/>
    <w:rsid w:val="001B22AD"/>
    <w:rsid w:val="001C0D49"/>
    <w:rsid w:val="001C3521"/>
    <w:rsid w:val="001D5321"/>
    <w:rsid w:val="001E5C1C"/>
    <w:rsid w:val="001F0B42"/>
    <w:rsid w:val="00244BF9"/>
    <w:rsid w:val="0025172B"/>
    <w:rsid w:val="00275B4F"/>
    <w:rsid w:val="00277396"/>
    <w:rsid w:val="00282AEC"/>
    <w:rsid w:val="002B5EDC"/>
    <w:rsid w:val="002D436D"/>
    <w:rsid w:val="002D65E9"/>
    <w:rsid w:val="002F404D"/>
    <w:rsid w:val="003767B1"/>
    <w:rsid w:val="00380B92"/>
    <w:rsid w:val="00390DAA"/>
    <w:rsid w:val="003B1F56"/>
    <w:rsid w:val="003D155C"/>
    <w:rsid w:val="00400E48"/>
    <w:rsid w:val="00403CA5"/>
    <w:rsid w:val="00407FEF"/>
    <w:rsid w:val="004144A7"/>
    <w:rsid w:val="00420B0F"/>
    <w:rsid w:val="00446CFE"/>
    <w:rsid w:val="00485E9E"/>
    <w:rsid w:val="00491DFD"/>
    <w:rsid w:val="004B1889"/>
    <w:rsid w:val="004C588C"/>
    <w:rsid w:val="00543C9E"/>
    <w:rsid w:val="005457CF"/>
    <w:rsid w:val="00545CF8"/>
    <w:rsid w:val="00547DA3"/>
    <w:rsid w:val="00550701"/>
    <w:rsid w:val="0055160B"/>
    <w:rsid w:val="005805C6"/>
    <w:rsid w:val="005951B4"/>
    <w:rsid w:val="005B5D29"/>
    <w:rsid w:val="005E0EB7"/>
    <w:rsid w:val="005E6C10"/>
    <w:rsid w:val="00600F06"/>
    <w:rsid w:val="00612A97"/>
    <w:rsid w:val="00613B3C"/>
    <w:rsid w:val="006310E5"/>
    <w:rsid w:val="00640CDE"/>
    <w:rsid w:val="006572B4"/>
    <w:rsid w:val="0066076F"/>
    <w:rsid w:val="00696908"/>
    <w:rsid w:val="006C4F0C"/>
    <w:rsid w:val="006D0421"/>
    <w:rsid w:val="00701CD3"/>
    <w:rsid w:val="00702D4A"/>
    <w:rsid w:val="00720408"/>
    <w:rsid w:val="007667F8"/>
    <w:rsid w:val="007869FF"/>
    <w:rsid w:val="007A02FF"/>
    <w:rsid w:val="007F1F94"/>
    <w:rsid w:val="00832852"/>
    <w:rsid w:val="008600F0"/>
    <w:rsid w:val="00863A59"/>
    <w:rsid w:val="00871980"/>
    <w:rsid w:val="00886B57"/>
    <w:rsid w:val="00887D41"/>
    <w:rsid w:val="008B3144"/>
    <w:rsid w:val="008C1787"/>
    <w:rsid w:val="008E2042"/>
    <w:rsid w:val="00911FAA"/>
    <w:rsid w:val="00935510"/>
    <w:rsid w:val="00944AC7"/>
    <w:rsid w:val="0094501F"/>
    <w:rsid w:val="009558EF"/>
    <w:rsid w:val="00960314"/>
    <w:rsid w:val="009701D8"/>
    <w:rsid w:val="00974FF4"/>
    <w:rsid w:val="00983279"/>
    <w:rsid w:val="00987C69"/>
    <w:rsid w:val="009B674F"/>
    <w:rsid w:val="009B6EB1"/>
    <w:rsid w:val="009D0310"/>
    <w:rsid w:val="009D684E"/>
    <w:rsid w:val="009F280E"/>
    <w:rsid w:val="00A1777A"/>
    <w:rsid w:val="00A2011D"/>
    <w:rsid w:val="00A222A9"/>
    <w:rsid w:val="00A3137F"/>
    <w:rsid w:val="00A47C07"/>
    <w:rsid w:val="00A52C7B"/>
    <w:rsid w:val="00A66ADC"/>
    <w:rsid w:val="00A8191C"/>
    <w:rsid w:val="00A95749"/>
    <w:rsid w:val="00AB515C"/>
    <w:rsid w:val="00AB6669"/>
    <w:rsid w:val="00AC6D53"/>
    <w:rsid w:val="00AE4EE0"/>
    <w:rsid w:val="00AF1CE3"/>
    <w:rsid w:val="00B1593B"/>
    <w:rsid w:val="00B16C3A"/>
    <w:rsid w:val="00B22D32"/>
    <w:rsid w:val="00B33B7E"/>
    <w:rsid w:val="00B540F3"/>
    <w:rsid w:val="00B662D5"/>
    <w:rsid w:val="00B74446"/>
    <w:rsid w:val="00B754C8"/>
    <w:rsid w:val="00B801B3"/>
    <w:rsid w:val="00B94602"/>
    <w:rsid w:val="00BF47AE"/>
    <w:rsid w:val="00C04B07"/>
    <w:rsid w:val="00C115E2"/>
    <w:rsid w:val="00C15A5E"/>
    <w:rsid w:val="00C22F26"/>
    <w:rsid w:val="00C34E9B"/>
    <w:rsid w:val="00C65050"/>
    <w:rsid w:val="00C94CCB"/>
    <w:rsid w:val="00CB24E9"/>
    <w:rsid w:val="00CC5BED"/>
    <w:rsid w:val="00CE24A6"/>
    <w:rsid w:val="00D20D5B"/>
    <w:rsid w:val="00D21985"/>
    <w:rsid w:val="00D277A8"/>
    <w:rsid w:val="00D324ED"/>
    <w:rsid w:val="00D5226B"/>
    <w:rsid w:val="00D53992"/>
    <w:rsid w:val="00D733DF"/>
    <w:rsid w:val="00D746AD"/>
    <w:rsid w:val="00DA64F6"/>
    <w:rsid w:val="00DB5563"/>
    <w:rsid w:val="00DE45B7"/>
    <w:rsid w:val="00DE4A8A"/>
    <w:rsid w:val="00E00311"/>
    <w:rsid w:val="00E33329"/>
    <w:rsid w:val="00E37263"/>
    <w:rsid w:val="00E4105C"/>
    <w:rsid w:val="00E42FC0"/>
    <w:rsid w:val="00E459C5"/>
    <w:rsid w:val="00E74367"/>
    <w:rsid w:val="00EA37D5"/>
    <w:rsid w:val="00ED26AA"/>
    <w:rsid w:val="00EE2CC2"/>
    <w:rsid w:val="00EF28D0"/>
    <w:rsid w:val="00F01D1C"/>
    <w:rsid w:val="00F442EF"/>
    <w:rsid w:val="00F53C30"/>
    <w:rsid w:val="00F743FE"/>
    <w:rsid w:val="00F754ED"/>
    <w:rsid w:val="00F941F2"/>
    <w:rsid w:val="00FA0523"/>
    <w:rsid w:val="00FA150B"/>
    <w:rsid w:val="00FA6E06"/>
    <w:rsid w:val="00FF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0605B"/>
  <w15:chartTrackingRefBased/>
  <w15:docId w15:val="{78109359-1D11-4A8C-AD3A-E0E526D5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B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82B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1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8719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5">
    <w:name w:val="Grid Table 4 Accent 5"/>
    <w:basedOn w:val="TableNormal"/>
    <w:uiPriority w:val="49"/>
    <w:rsid w:val="0087198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491DFD"/>
    <w:rPr>
      <w:color w:val="0563C1" w:themeColor="hyperlink"/>
      <w:u w:val="single"/>
    </w:rPr>
  </w:style>
  <w:style w:type="paragraph" w:styleId="Header">
    <w:name w:val="header"/>
    <w:basedOn w:val="Normal"/>
    <w:link w:val="HeaderChar"/>
    <w:uiPriority w:val="99"/>
    <w:unhideWhenUsed/>
    <w:rsid w:val="00491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DFD"/>
  </w:style>
  <w:style w:type="paragraph" w:styleId="Footer">
    <w:name w:val="footer"/>
    <w:basedOn w:val="Normal"/>
    <w:link w:val="FooterChar"/>
    <w:uiPriority w:val="99"/>
    <w:unhideWhenUsed/>
    <w:rsid w:val="00491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DFD"/>
  </w:style>
  <w:style w:type="paragraph" w:styleId="BodyText">
    <w:name w:val="Body Text"/>
    <w:basedOn w:val="Normal"/>
    <w:link w:val="BodyTextChar"/>
    <w:uiPriority w:val="1"/>
    <w:qFormat/>
    <w:rsid w:val="00491DFD"/>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491DFD"/>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420B0F"/>
    <w:rPr>
      <w:color w:val="954F72" w:themeColor="followedHyperlink"/>
      <w:u w:val="single"/>
    </w:rPr>
  </w:style>
  <w:style w:type="character" w:customStyle="1" w:styleId="Heading1Char">
    <w:name w:val="Heading 1 Char"/>
    <w:basedOn w:val="DefaultParagraphFont"/>
    <w:link w:val="Heading1"/>
    <w:uiPriority w:val="9"/>
    <w:rsid w:val="00082BF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82BFB"/>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D21985"/>
    <w:pPr>
      <w:outlineLvl w:val="9"/>
    </w:pPr>
  </w:style>
  <w:style w:type="paragraph" w:styleId="TOC2">
    <w:name w:val="toc 2"/>
    <w:basedOn w:val="Normal"/>
    <w:next w:val="Normal"/>
    <w:autoRedefine/>
    <w:uiPriority w:val="39"/>
    <w:unhideWhenUsed/>
    <w:rsid w:val="00832852"/>
    <w:pPr>
      <w:tabs>
        <w:tab w:val="right" w:leader="dot" w:pos="9350"/>
      </w:tabs>
      <w:spacing w:after="100" w:line="240" w:lineRule="auto"/>
      <w:ind w:left="216"/>
    </w:pPr>
  </w:style>
  <w:style w:type="paragraph" w:styleId="TOC1">
    <w:name w:val="toc 1"/>
    <w:basedOn w:val="Normal"/>
    <w:next w:val="Normal"/>
    <w:autoRedefine/>
    <w:uiPriority w:val="39"/>
    <w:unhideWhenUsed/>
    <w:rsid w:val="00832852"/>
    <w:pPr>
      <w:tabs>
        <w:tab w:val="right" w:leader="dot" w:pos="9350"/>
      </w:tabs>
      <w:spacing w:after="100"/>
    </w:pPr>
  </w:style>
  <w:style w:type="table" w:styleId="GridTable2-Accent5">
    <w:name w:val="Grid Table 2 Accent 5"/>
    <w:basedOn w:val="TableNormal"/>
    <w:uiPriority w:val="47"/>
    <w:rsid w:val="00911FAA"/>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1Light-Accent1">
    <w:name w:val="Grid Table 1 Light Accent 1"/>
    <w:basedOn w:val="TableNormal"/>
    <w:uiPriority w:val="46"/>
    <w:rsid w:val="00911F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6Colorful-Accent1">
    <w:name w:val="Grid Table 6 Colorful Accent 1"/>
    <w:basedOn w:val="TableNormal"/>
    <w:uiPriority w:val="51"/>
    <w:rsid w:val="00911FAA"/>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935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510"/>
    <w:rPr>
      <w:rFonts w:ascii="Segoe UI" w:hAnsi="Segoe UI" w:cs="Segoe UI"/>
      <w:sz w:val="18"/>
      <w:szCs w:val="18"/>
    </w:rPr>
  </w:style>
  <w:style w:type="character" w:styleId="CommentReference">
    <w:name w:val="annotation reference"/>
    <w:basedOn w:val="DefaultParagraphFont"/>
    <w:uiPriority w:val="99"/>
    <w:semiHidden/>
    <w:unhideWhenUsed/>
    <w:rsid w:val="007869FF"/>
    <w:rPr>
      <w:sz w:val="16"/>
      <w:szCs w:val="16"/>
    </w:rPr>
  </w:style>
  <w:style w:type="paragraph" w:styleId="CommentText">
    <w:name w:val="annotation text"/>
    <w:basedOn w:val="Normal"/>
    <w:link w:val="CommentTextChar"/>
    <w:uiPriority w:val="99"/>
    <w:unhideWhenUsed/>
    <w:rsid w:val="007869FF"/>
    <w:pPr>
      <w:spacing w:line="240" w:lineRule="auto"/>
    </w:pPr>
    <w:rPr>
      <w:sz w:val="20"/>
      <w:szCs w:val="20"/>
    </w:rPr>
  </w:style>
  <w:style w:type="character" w:customStyle="1" w:styleId="CommentTextChar">
    <w:name w:val="Comment Text Char"/>
    <w:basedOn w:val="DefaultParagraphFont"/>
    <w:link w:val="CommentText"/>
    <w:uiPriority w:val="99"/>
    <w:rsid w:val="007869FF"/>
    <w:rPr>
      <w:sz w:val="20"/>
      <w:szCs w:val="20"/>
    </w:rPr>
  </w:style>
  <w:style w:type="paragraph" w:styleId="CommentSubject">
    <w:name w:val="annotation subject"/>
    <w:basedOn w:val="CommentText"/>
    <w:next w:val="CommentText"/>
    <w:link w:val="CommentSubjectChar"/>
    <w:uiPriority w:val="99"/>
    <w:semiHidden/>
    <w:unhideWhenUsed/>
    <w:rsid w:val="007869FF"/>
    <w:rPr>
      <w:b/>
      <w:bCs/>
    </w:rPr>
  </w:style>
  <w:style w:type="character" w:customStyle="1" w:styleId="CommentSubjectChar">
    <w:name w:val="Comment Subject Char"/>
    <w:basedOn w:val="CommentTextChar"/>
    <w:link w:val="CommentSubject"/>
    <w:uiPriority w:val="99"/>
    <w:semiHidden/>
    <w:rsid w:val="007869FF"/>
    <w:rPr>
      <w:b/>
      <w:bCs/>
      <w:sz w:val="20"/>
      <w:szCs w:val="20"/>
    </w:rPr>
  </w:style>
  <w:style w:type="paragraph" w:styleId="Revision">
    <w:name w:val="Revision"/>
    <w:hidden/>
    <w:uiPriority w:val="99"/>
    <w:semiHidden/>
    <w:rsid w:val="00D5226B"/>
    <w:pPr>
      <w:spacing w:after="0" w:line="240" w:lineRule="auto"/>
    </w:pPr>
  </w:style>
  <w:style w:type="character" w:customStyle="1" w:styleId="UnresolvedMention1">
    <w:name w:val="Unresolved Mention1"/>
    <w:basedOn w:val="DefaultParagraphFont"/>
    <w:uiPriority w:val="99"/>
    <w:semiHidden/>
    <w:unhideWhenUsed/>
    <w:rsid w:val="009B6EB1"/>
    <w:rPr>
      <w:color w:val="605E5C"/>
      <w:shd w:val="clear" w:color="auto" w:fill="E1DFDD"/>
    </w:rPr>
  </w:style>
  <w:style w:type="character" w:styleId="UnresolvedMention">
    <w:name w:val="Unresolved Mention"/>
    <w:basedOn w:val="DefaultParagraphFont"/>
    <w:uiPriority w:val="99"/>
    <w:semiHidden/>
    <w:unhideWhenUsed/>
    <w:rsid w:val="00DE4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6242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415">
          <w:marLeft w:val="0"/>
          <w:marRight w:val="0"/>
          <w:marTop w:val="0"/>
          <w:marBottom w:val="0"/>
          <w:divBdr>
            <w:top w:val="none" w:sz="0" w:space="0" w:color="auto"/>
            <w:left w:val="none" w:sz="0" w:space="0" w:color="auto"/>
            <w:bottom w:val="none" w:sz="0" w:space="0" w:color="auto"/>
            <w:right w:val="none" w:sz="0" w:space="0" w:color="auto"/>
          </w:divBdr>
          <w:divsChild>
            <w:div w:id="2101944461">
              <w:marLeft w:val="-225"/>
              <w:marRight w:val="-225"/>
              <w:marTop w:val="0"/>
              <w:marBottom w:val="0"/>
              <w:divBdr>
                <w:top w:val="none" w:sz="0" w:space="0" w:color="auto"/>
                <w:left w:val="none" w:sz="0" w:space="0" w:color="auto"/>
                <w:bottom w:val="none" w:sz="0" w:space="0" w:color="auto"/>
                <w:right w:val="none" w:sz="0" w:space="0" w:color="auto"/>
              </w:divBdr>
              <w:divsChild>
                <w:div w:id="2117477702">
                  <w:marLeft w:val="0"/>
                  <w:marRight w:val="0"/>
                  <w:marTop w:val="0"/>
                  <w:marBottom w:val="0"/>
                  <w:divBdr>
                    <w:top w:val="none" w:sz="0" w:space="0" w:color="auto"/>
                    <w:left w:val="none" w:sz="0" w:space="0" w:color="auto"/>
                    <w:bottom w:val="none" w:sz="0" w:space="0" w:color="auto"/>
                    <w:right w:val="none" w:sz="0" w:space="0" w:color="auto"/>
                  </w:divBdr>
                  <w:divsChild>
                    <w:div w:id="1376000025">
                      <w:marLeft w:val="-225"/>
                      <w:marRight w:val="-225"/>
                      <w:marTop w:val="0"/>
                      <w:marBottom w:val="0"/>
                      <w:divBdr>
                        <w:top w:val="none" w:sz="0" w:space="0" w:color="auto"/>
                        <w:left w:val="none" w:sz="0" w:space="0" w:color="auto"/>
                        <w:bottom w:val="none" w:sz="0" w:space="0" w:color="auto"/>
                        <w:right w:val="none" w:sz="0" w:space="0" w:color="auto"/>
                      </w:divBdr>
                      <w:divsChild>
                        <w:div w:id="1750153646">
                          <w:marLeft w:val="0"/>
                          <w:marRight w:val="0"/>
                          <w:marTop w:val="0"/>
                          <w:marBottom w:val="0"/>
                          <w:divBdr>
                            <w:top w:val="none" w:sz="0" w:space="0" w:color="auto"/>
                            <w:left w:val="none" w:sz="0" w:space="0" w:color="auto"/>
                            <w:bottom w:val="none" w:sz="0" w:space="0" w:color="auto"/>
                            <w:right w:val="none" w:sz="0" w:space="0" w:color="auto"/>
                          </w:divBdr>
                          <w:divsChild>
                            <w:div w:id="86953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46323">
      <w:bodyDiv w:val="1"/>
      <w:marLeft w:val="0"/>
      <w:marRight w:val="0"/>
      <w:marTop w:val="0"/>
      <w:marBottom w:val="0"/>
      <w:divBdr>
        <w:top w:val="none" w:sz="0" w:space="0" w:color="auto"/>
        <w:left w:val="none" w:sz="0" w:space="0" w:color="auto"/>
        <w:bottom w:val="none" w:sz="0" w:space="0" w:color="auto"/>
        <w:right w:val="none" w:sz="0" w:space="0" w:color="auto"/>
      </w:divBdr>
      <w:divsChild>
        <w:div w:id="716124761">
          <w:marLeft w:val="0"/>
          <w:marRight w:val="0"/>
          <w:marTop w:val="0"/>
          <w:marBottom w:val="0"/>
          <w:divBdr>
            <w:top w:val="none" w:sz="0" w:space="0" w:color="auto"/>
            <w:left w:val="none" w:sz="0" w:space="0" w:color="auto"/>
            <w:bottom w:val="none" w:sz="0" w:space="0" w:color="auto"/>
            <w:right w:val="none" w:sz="0" w:space="0" w:color="auto"/>
          </w:divBdr>
          <w:divsChild>
            <w:div w:id="600990398">
              <w:marLeft w:val="-225"/>
              <w:marRight w:val="-225"/>
              <w:marTop w:val="0"/>
              <w:marBottom w:val="0"/>
              <w:divBdr>
                <w:top w:val="none" w:sz="0" w:space="0" w:color="auto"/>
                <w:left w:val="none" w:sz="0" w:space="0" w:color="auto"/>
                <w:bottom w:val="none" w:sz="0" w:space="0" w:color="auto"/>
                <w:right w:val="none" w:sz="0" w:space="0" w:color="auto"/>
              </w:divBdr>
              <w:divsChild>
                <w:div w:id="1142388462">
                  <w:marLeft w:val="0"/>
                  <w:marRight w:val="0"/>
                  <w:marTop w:val="0"/>
                  <w:marBottom w:val="0"/>
                  <w:divBdr>
                    <w:top w:val="none" w:sz="0" w:space="0" w:color="auto"/>
                    <w:left w:val="none" w:sz="0" w:space="0" w:color="auto"/>
                    <w:bottom w:val="none" w:sz="0" w:space="0" w:color="auto"/>
                    <w:right w:val="none" w:sz="0" w:space="0" w:color="auto"/>
                  </w:divBdr>
                  <w:divsChild>
                    <w:div w:id="1468282445">
                      <w:marLeft w:val="-225"/>
                      <w:marRight w:val="-225"/>
                      <w:marTop w:val="0"/>
                      <w:marBottom w:val="0"/>
                      <w:divBdr>
                        <w:top w:val="none" w:sz="0" w:space="0" w:color="auto"/>
                        <w:left w:val="none" w:sz="0" w:space="0" w:color="auto"/>
                        <w:bottom w:val="none" w:sz="0" w:space="0" w:color="auto"/>
                        <w:right w:val="none" w:sz="0" w:space="0" w:color="auto"/>
                      </w:divBdr>
                      <w:divsChild>
                        <w:div w:id="1368332952">
                          <w:marLeft w:val="0"/>
                          <w:marRight w:val="0"/>
                          <w:marTop w:val="0"/>
                          <w:marBottom w:val="0"/>
                          <w:divBdr>
                            <w:top w:val="none" w:sz="0" w:space="0" w:color="auto"/>
                            <w:left w:val="none" w:sz="0" w:space="0" w:color="auto"/>
                            <w:bottom w:val="none" w:sz="0" w:space="0" w:color="auto"/>
                            <w:right w:val="none" w:sz="0" w:space="0" w:color="auto"/>
                          </w:divBdr>
                          <w:divsChild>
                            <w:div w:id="18255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7113">
      <w:bodyDiv w:val="1"/>
      <w:marLeft w:val="0"/>
      <w:marRight w:val="0"/>
      <w:marTop w:val="0"/>
      <w:marBottom w:val="0"/>
      <w:divBdr>
        <w:top w:val="none" w:sz="0" w:space="0" w:color="auto"/>
        <w:left w:val="none" w:sz="0" w:space="0" w:color="auto"/>
        <w:bottom w:val="none" w:sz="0" w:space="0" w:color="auto"/>
        <w:right w:val="none" w:sz="0" w:space="0" w:color="auto"/>
      </w:divBdr>
      <w:divsChild>
        <w:div w:id="1266964119">
          <w:marLeft w:val="0"/>
          <w:marRight w:val="0"/>
          <w:marTop w:val="0"/>
          <w:marBottom w:val="0"/>
          <w:divBdr>
            <w:top w:val="none" w:sz="0" w:space="0" w:color="auto"/>
            <w:left w:val="none" w:sz="0" w:space="0" w:color="auto"/>
            <w:bottom w:val="none" w:sz="0" w:space="0" w:color="auto"/>
            <w:right w:val="none" w:sz="0" w:space="0" w:color="auto"/>
          </w:divBdr>
          <w:divsChild>
            <w:div w:id="559904451">
              <w:marLeft w:val="-225"/>
              <w:marRight w:val="-225"/>
              <w:marTop w:val="0"/>
              <w:marBottom w:val="0"/>
              <w:divBdr>
                <w:top w:val="none" w:sz="0" w:space="0" w:color="auto"/>
                <w:left w:val="none" w:sz="0" w:space="0" w:color="auto"/>
                <w:bottom w:val="none" w:sz="0" w:space="0" w:color="auto"/>
                <w:right w:val="none" w:sz="0" w:space="0" w:color="auto"/>
              </w:divBdr>
              <w:divsChild>
                <w:div w:id="233275075">
                  <w:marLeft w:val="0"/>
                  <w:marRight w:val="0"/>
                  <w:marTop w:val="0"/>
                  <w:marBottom w:val="0"/>
                  <w:divBdr>
                    <w:top w:val="none" w:sz="0" w:space="0" w:color="auto"/>
                    <w:left w:val="none" w:sz="0" w:space="0" w:color="auto"/>
                    <w:bottom w:val="none" w:sz="0" w:space="0" w:color="auto"/>
                    <w:right w:val="none" w:sz="0" w:space="0" w:color="auto"/>
                  </w:divBdr>
                  <w:divsChild>
                    <w:div w:id="1886286356">
                      <w:marLeft w:val="-225"/>
                      <w:marRight w:val="-225"/>
                      <w:marTop w:val="0"/>
                      <w:marBottom w:val="0"/>
                      <w:divBdr>
                        <w:top w:val="none" w:sz="0" w:space="0" w:color="auto"/>
                        <w:left w:val="none" w:sz="0" w:space="0" w:color="auto"/>
                        <w:bottom w:val="none" w:sz="0" w:space="0" w:color="auto"/>
                        <w:right w:val="none" w:sz="0" w:space="0" w:color="auto"/>
                      </w:divBdr>
                      <w:divsChild>
                        <w:div w:id="759104702">
                          <w:marLeft w:val="0"/>
                          <w:marRight w:val="0"/>
                          <w:marTop w:val="0"/>
                          <w:marBottom w:val="0"/>
                          <w:divBdr>
                            <w:top w:val="none" w:sz="0" w:space="0" w:color="auto"/>
                            <w:left w:val="none" w:sz="0" w:space="0" w:color="auto"/>
                            <w:bottom w:val="none" w:sz="0" w:space="0" w:color="auto"/>
                            <w:right w:val="none" w:sz="0" w:space="0" w:color="auto"/>
                          </w:divBdr>
                          <w:divsChild>
                            <w:div w:id="9453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92307">
      <w:bodyDiv w:val="1"/>
      <w:marLeft w:val="0"/>
      <w:marRight w:val="0"/>
      <w:marTop w:val="0"/>
      <w:marBottom w:val="0"/>
      <w:divBdr>
        <w:top w:val="none" w:sz="0" w:space="0" w:color="auto"/>
        <w:left w:val="none" w:sz="0" w:space="0" w:color="auto"/>
        <w:bottom w:val="none" w:sz="0" w:space="0" w:color="auto"/>
        <w:right w:val="none" w:sz="0" w:space="0" w:color="auto"/>
      </w:divBdr>
      <w:divsChild>
        <w:div w:id="870145051">
          <w:marLeft w:val="0"/>
          <w:marRight w:val="0"/>
          <w:marTop w:val="0"/>
          <w:marBottom w:val="0"/>
          <w:divBdr>
            <w:top w:val="none" w:sz="0" w:space="0" w:color="auto"/>
            <w:left w:val="none" w:sz="0" w:space="0" w:color="auto"/>
            <w:bottom w:val="none" w:sz="0" w:space="0" w:color="auto"/>
            <w:right w:val="none" w:sz="0" w:space="0" w:color="auto"/>
          </w:divBdr>
          <w:divsChild>
            <w:div w:id="1971595258">
              <w:marLeft w:val="-225"/>
              <w:marRight w:val="-225"/>
              <w:marTop w:val="0"/>
              <w:marBottom w:val="0"/>
              <w:divBdr>
                <w:top w:val="none" w:sz="0" w:space="0" w:color="auto"/>
                <w:left w:val="none" w:sz="0" w:space="0" w:color="auto"/>
                <w:bottom w:val="none" w:sz="0" w:space="0" w:color="auto"/>
                <w:right w:val="none" w:sz="0" w:space="0" w:color="auto"/>
              </w:divBdr>
              <w:divsChild>
                <w:div w:id="1583173350">
                  <w:marLeft w:val="0"/>
                  <w:marRight w:val="0"/>
                  <w:marTop w:val="0"/>
                  <w:marBottom w:val="0"/>
                  <w:divBdr>
                    <w:top w:val="none" w:sz="0" w:space="0" w:color="auto"/>
                    <w:left w:val="none" w:sz="0" w:space="0" w:color="auto"/>
                    <w:bottom w:val="none" w:sz="0" w:space="0" w:color="auto"/>
                    <w:right w:val="none" w:sz="0" w:space="0" w:color="auto"/>
                  </w:divBdr>
                  <w:divsChild>
                    <w:div w:id="89550688">
                      <w:marLeft w:val="-225"/>
                      <w:marRight w:val="-225"/>
                      <w:marTop w:val="0"/>
                      <w:marBottom w:val="0"/>
                      <w:divBdr>
                        <w:top w:val="none" w:sz="0" w:space="0" w:color="auto"/>
                        <w:left w:val="none" w:sz="0" w:space="0" w:color="auto"/>
                        <w:bottom w:val="none" w:sz="0" w:space="0" w:color="auto"/>
                        <w:right w:val="none" w:sz="0" w:space="0" w:color="auto"/>
                      </w:divBdr>
                      <w:divsChild>
                        <w:div w:id="428425601">
                          <w:marLeft w:val="0"/>
                          <w:marRight w:val="0"/>
                          <w:marTop w:val="0"/>
                          <w:marBottom w:val="0"/>
                          <w:divBdr>
                            <w:top w:val="none" w:sz="0" w:space="0" w:color="auto"/>
                            <w:left w:val="none" w:sz="0" w:space="0" w:color="auto"/>
                            <w:bottom w:val="none" w:sz="0" w:space="0" w:color="auto"/>
                            <w:right w:val="none" w:sz="0" w:space="0" w:color="auto"/>
                          </w:divBdr>
                          <w:divsChild>
                            <w:div w:id="187276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4747">
      <w:bodyDiv w:val="1"/>
      <w:marLeft w:val="0"/>
      <w:marRight w:val="0"/>
      <w:marTop w:val="0"/>
      <w:marBottom w:val="0"/>
      <w:divBdr>
        <w:top w:val="none" w:sz="0" w:space="0" w:color="auto"/>
        <w:left w:val="none" w:sz="0" w:space="0" w:color="auto"/>
        <w:bottom w:val="none" w:sz="0" w:space="0" w:color="auto"/>
        <w:right w:val="none" w:sz="0" w:space="0" w:color="auto"/>
      </w:divBdr>
      <w:divsChild>
        <w:div w:id="1428038962">
          <w:marLeft w:val="0"/>
          <w:marRight w:val="0"/>
          <w:marTop w:val="0"/>
          <w:marBottom w:val="0"/>
          <w:divBdr>
            <w:top w:val="none" w:sz="0" w:space="0" w:color="auto"/>
            <w:left w:val="none" w:sz="0" w:space="0" w:color="auto"/>
            <w:bottom w:val="none" w:sz="0" w:space="0" w:color="auto"/>
            <w:right w:val="none" w:sz="0" w:space="0" w:color="auto"/>
          </w:divBdr>
          <w:divsChild>
            <w:div w:id="47457742">
              <w:marLeft w:val="-225"/>
              <w:marRight w:val="-225"/>
              <w:marTop w:val="0"/>
              <w:marBottom w:val="0"/>
              <w:divBdr>
                <w:top w:val="none" w:sz="0" w:space="0" w:color="auto"/>
                <w:left w:val="none" w:sz="0" w:space="0" w:color="auto"/>
                <w:bottom w:val="none" w:sz="0" w:space="0" w:color="auto"/>
                <w:right w:val="none" w:sz="0" w:space="0" w:color="auto"/>
              </w:divBdr>
              <w:divsChild>
                <w:div w:id="55321946">
                  <w:marLeft w:val="0"/>
                  <w:marRight w:val="0"/>
                  <w:marTop w:val="0"/>
                  <w:marBottom w:val="0"/>
                  <w:divBdr>
                    <w:top w:val="none" w:sz="0" w:space="0" w:color="auto"/>
                    <w:left w:val="none" w:sz="0" w:space="0" w:color="auto"/>
                    <w:bottom w:val="none" w:sz="0" w:space="0" w:color="auto"/>
                    <w:right w:val="none" w:sz="0" w:space="0" w:color="auto"/>
                  </w:divBdr>
                  <w:divsChild>
                    <w:div w:id="1312173893">
                      <w:marLeft w:val="-225"/>
                      <w:marRight w:val="-225"/>
                      <w:marTop w:val="0"/>
                      <w:marBottom w:val="0"/>
                      <w:divBdr>
                        <w:top w:val="none" w:sz="0" w:space="0" w:color="auto"/>
                        <w:left w:val="none" w:sz="0" w:space="0" w:color="auto"/>
                        <w:bottom w:val="none" w:sz="0" w:space="0" w:color="auto"/>
                        <w:right w:val="none" w:sz="0" w:space="0" w:color="auto"/>
                      </w:divBdr>
                      <w:divsChild>
                        <w:div w:id="1546987998">
                          <w:marLeft w:val="0"/>
                          <w:marRight w:val="0"/>
                          <w:marTop w:val="0"/>
                          <w:marBottom w:val="0"/>
                          <w:divBdr>
                            <w:top w:val="none" w:sz="0" w:space="0" w:color="auto"/>
                            <w:left w:val="none" w:sz="0" w:space="0" w:color="auto"/>
                            <w:bottom w:val="none" w:sz="0" w:space="0" w:color="auto"/>
                            <w:right w:val="none" w:sz="0" w:space="0" w:color="auto"/>
                          </w:divBdr>
                          <w:divsChild>
                            <w:div w:id="116216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112479">
      <w:bodyDiv w:val="1"/>
      <w:marLeft w:val="0"/>
      <w:marRight w:val="0"/>
      <w:marTop w:val="0"/>
      <w:marBottom w:val="0"/>
      <w:divBdr>
        <w:top w:val="none" w:sz="0" w:space="0" w:color="auto"/>
        <w:left w:val="none" w:sz="0" w:space="0" w:color="auto"/>
        <w:bottom w:val="none" w:sz="0" w:space="0" w:color="auto"/>
        <w:right w:val="none" w:sz="0" w:space="0" w:color="auto"/>
      </w:divBdr>
      <w:divsChild>
        <w:div w:id="1802066293">
          <w:marLeft w:val="0"/>
          <w:marRight w:val="0"/>
          <w:marTop w:val="0"/>
          <w:marBottom w:val="0"/>
          <w:divBdr>
            <w:top w:val="none" w:sz="0" w:space="0" w:color="auto"/>
            <w:left w:val="none" w:sz="0" w:space="0" w:color="auto"/>
            <w:bottom w:val="none" w:sz="0" w:space="0" w:color="auto"/>
            <w:right w:val="none" w:sz="0" w:space="0" w:color="auto"/>
          </w:divBdr>
          <w:divsChild>
            <w:div w:id="128934578">
              <w:marLeft w:val="-225"/>
              <w:marRight w:val="-225"/>
              <w:marTop w:val="0"/>
              <w:marBottom w:val="0"/>
              <w:divBdr>
                <w:top w:val="none" w:sz="0" w:space="0" w:color="auto"/>
                <w:left w:val="none" w:sz="0" w:space="0" w:color="auto"/>
                <w:bottom w:val="none" w:sz="0" w:space="0" w:color="auto"/>
                <w:right w:val="none" w:sz="0" w:space="0" w:color="auto"/>
              </w:divBdr>
              <w:divsChild>
                <w:div w:id="730926054">
                  <w:marLeft w:val="0"/>
                  <w:marRight w:val="0"/>
                  <w:marTop w:val="0"/>
                  <w:marBottom w:val="0"/>
                  <w:divBdr>
                    <w:top w:val="none" w:sz="0" w:space="0" w:color="auto"/>
                    <w:left w:val="none" w:sz="0" w:space="0" w:color="auto"/>
                    <w:bottom w:val="none" w:sz="0" w:space="0" w:color="auto"/>
                    <w:right w:val="none" w:sz="0" w:space="0" w:color="auto"/>
                  </w:divBdr>
                  <w:divsChild>
                    <w:div w:id="1449854243">
                      <w:marLeft w:val="-225"/>
                      <w:marRight w:val="-225"/>
                      <w:marTop w:val="0"/>
                      <w:marBottom w:val="0"/>
                      <w:divBdr>
                        <w:top w:val="none" w:sz="0" w:space="0" w:color="auto"/>
                        <w:left w:val="none" w:sz="0" w:space="0" w:color="auto"/>
                        <w:bottom w:val="none" w:sz="0" w:space="0" w:color="auto"/>
                        <w:right w:val="none" w:sz="0" w:space="0" w:color="auto"/>
                      </w:divBdr>
                      <w:divsChild>
                        <w:div w:id="1870946083">
                          <w:marLeft w:val="0"/>
                          <w:marRight w:val="0"/>
                          <w:marTop w:val="0"/>
                          <w:marBottom w:val="0"/>
                          <w:divBdr>
                            <w:top w:val="none" w:sz="0" w:space="0" w:color="auto"/>
                            <w:left w:val="none" w:sz="0" w:space="0" w:color="auto"/>
                            <w:bottom w:val="none" w:sz="0" w:space="0" w:color="auto"/>
                            <w:right w:val="none" w:sz="0" w:space="0" w:color="auto"/>
                          </w:divBdr>
                          <w:divsChild>
                            <w:div w:id="8548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939820">
      <w:bodyDiv w:val="1"/>
      <w:marLeft w:val="0"/>
      <w:marRight w:val="0"/>
      <w:marTop w:val="0"/>
      <w:marBottom w:val="0"/>
      <w:divBdr>
        <w:top w:val="none" w:sz="0" w:space="0" w:color="auto"/>
        <w:left w:val="none" w:sz="0" w:space="0" w:color="auto"/>
        <w:bottom w:val="none" w:sz="0" w:space="0" w:color="auto"/>
        <w:right w:val="none" w:sz="0" w:space="0" w:color="auto"/>
      </w:divBdr>
    </w:div>
    <w:div w:id="339041179">
      <w:bodyDiv w:val="1"/>
      <w:marLeft w:val="0"/>
      <w:marRight w:val="0"/>
      <w:marTop w:val="0"/>
      <w:marBottom w:val="0"/>
      <w:divBdr>
        <w:top w:val="none" w:sz="0" w:space="0" w:color="auto"/>
        <w:left w:val="none" w:sz="0" w:space="0" w:color="auto"/>
        <w:bottom w:val="none" w:sz="0" w:space="0" w:color="auto"/>
        <w:right w:val="none" w:sz="0" w:space="0" w:color="auto"/>
      </w:divBdr>
      <w:divsChild>
        <w:div w:id="2123454524">
          <w:marLeft w:val="0"/>
          <w:marRight w:val="0"/>
          <w:marTop w:val="0"/>
          <w:marBottom w:val="0"/>
          <w:divBdr>
            <w:top w:val="none" w:sz="0" w:space="0" w:color="auto"/>
            <w:left w:val="none" w:sz="0" w:space="0" w:color="auto"/>
            <w:bottom w:val="none" w:sz="0" w:space="0" w:color="auto"/>
            <w:right w:val="none" w:sz="0" w:space="0" w:color="auto"/>
          </w:divBdr>
          <w:divsChild>
            <w:div w:id="705065088">
              <w:marLeft w:val="-225"/>
              <w:marRight w:val="-225"/>
              <w:marTop w:val="0"/>
              <w:marBottom w:val="0"/>
              <w:divBdr>
                <w:top w:val="none" w:sz="0" w:space="0" w:color="auto"/>
                <w:left w:val="none" w:sz="0" w:space="0" w:color="auto"/>
                <w:bottom w:val="none" w:sz="0" w:space="0" w:color="auto"/>
                <w:right w:val="none" w:sz="0" w:space="0" w:color="auto"/>
              </w:divBdr>
              <w:divsChild>
                <w:div w:id="395476154">
                  <w:marLeft w:val="0"/>
                  <w:marRight w:val="0"/>
                  <w:marTop w:val="0"/>
                  <w:marBottom w:val="0"/>
                  <w:divBdr>
                    <w:top w:val="none" w:sz="0" w:space="0" w:color="auto"/>
                    <w:left w:val="none" w:sz="0" w:space="0" w:color="auto"/>
                    <w:bottom w:val="none" w:sz="0" w:space="0" w:color="auto"/>
                    <w:right w:val="none" w:sz="0" w:space="0" w:color="auto"/>
                  </w:divBdr>
                  <w:divsChild>
                    <w:div w:id="2031951024">
                      <w:marLeft w:val="-225"/>
                      <w:marRight w:val="-225"/>
                      <w:marTop w:val="0"/>
                      <w:marBottom w:val="0"/>
                      <w:divBdr>
                        <w:top w:val="none" w:sz="0" w:space="0" w:color="auto"/>
                        <w:left w:val="none" w:sz="0" w:space="0" w:color="auto"/>
                        <w:bottom w:val="none" w:sz="0" w:space="0" w:color="auto"/>
                        <w:right w:val="none" w:sz="0" w:space="0" w:color="auto"/>
                      </w:divBdr>
                      <w:divsChild>
                        <w:div w:id="1174764606">
                          <w:marLeft w:val="0"/>
                          <w:marRight w:val="0"/>
                          <w:marTop w:val="0"/>
                          <w:marBottom w:val="0"/>
                          <w:divBdr>
                            <w:top w:val="none" w:sz="0" w:space="0" w:color="auto"/>
                            <w:left w:val="none" w:sz="0" w:space="0" w:color="auto"/>
                            <w:bottom w:val="none" w:sz="0" w:space="0" w:color="auto"/>
                            <w:right w:val="none" w:sz="0" w:space="0" w:color="auto"/>
                          </w:divBdr>
                          <w:divsChild>
                            <w:div w:id="190094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338456">
      <w:bodyDiv w:val="1"/>
      <w:marLeft w:val="0"/>
      <w:marRight w:val="0"/>
      <w:marTop w:val="0"/>
      <w:marBottom w:val="0"/>
      <w:divBdr>
        <w:top w:val="none" w:sz="0" w:space="0" w:color="auto"/>
        <w:left w:val="none" w:sz="0" w:space="0" w:color="auto"/>
        <w:bottom w:val="none" w:sz="0" w:space="0" w:color="auto"/>
        <w:right w:val="none" w:sz="0" w:space="0" w:color="auto"/>
      </w:divBdr>
      <w:divsChild>
        <w:div w:id="1731732093">
          <w:marLeft w:val="0"/>
          <w:marRight w:val="0"/>
          <w:marTop w:val="0"/>
          <w:marBottom w:val="0"/>
          <w:divBdr>
            <w:top w:val="none" w:sz="0" w:space="0" w:color="auto"/>
            <w:left w:val="none" w:sz="0" w:space="0" w:color="auto"/>
            <w:bottom w:val="none" w:sz="0" w:space="0" w:color="auto"/>
            <w:right w:val="none" w:sz="0" w:space="0" w:color="auto"/>
          </w:divBdr>
          <w:divsChild>
            <w:div w:id="1244412915">
              <w:marLeft w:val="-225"/>
              <w:marRight w:val="-225"/>
              <w:marTop w:val="0"/>
              <w:marBottom w:val="0"/>
              <w:divBdr>
                <w:top w:val="none" w:sz="0" w:space="0" w:color="auto"/>
                <w:left w:val="none" w:sz="0" w:space="0" w:color="auto"/>
                <w:bottom w:val="none" w:sz="0" w:space="0" w:color="auto"/>
                <w:right w:val="none" w:sz="0" w:space="0" w:color="auto"/>
              </w:divBdr>
              <w:divsChild>
                <w:div w:id="800463535">
                  <w:marLeft w:val="0"/>
                  <w:marRight w:val="0"/>
                  <w:marTop w:val="0"/>
                  <w:marBottom w:val="0"/>
                  <w:divBdr>
                    <w:top w:val="none" w:sz="0" w:space="0" w:color="auto"/>
                    <w:left w:val="none" w:sz="0" w:space="0" w:color="auto"/>
                    <w:bottom w:val="none" w:sz="0" w:space="0" w:color="auto"/>
                    <w:right w:val="none" w:sz="0" w:space="0" w:color="auto"/>
                  </w:divBdr>
                  <w:divsChild>
                    <w:div w:id="362942516">
                      <w:marLeft w:val="-225"/>
                      <w:marRight w:val="-225"/>
                      <w:marTop w:val="0"/>
                      <w:marBottom w:val="0"/>
                      <w:divBdr>
                        <w:top w:val="none" w:sz="0" w:space="0" w:color="auto"/>
                        <w:left w:val="none" w:sz="0" w:space="0" w:color="auto"/>
                        <w:bottom w:val="none" w:sz="0" w:space="0" w:color="auto"/>
                        <w:right w:val="none" w:sz="0" w:space="0" w:color="auto"/>
                      </w:divBdr>
                      <w:divsChild>
                        <w:div w:id="1736584379">
                          <w:marLeft w:val="0"/>
                          <w:marRight w:val="0"/>
                          <w:marTop w:val="0"/>
                          <w:marBottom w:val="0"/>
                          <w:divBdr>
                            <w:top w:val="none" w:sz="0" w:space="0" w:color="auto"/>
                            <w:left w:val="none" w:sz="0" w:space="0" w:color="auto"/>
                            <w:bottom w:val="none" w:sz="0" w:space="0" w:color="auto"/>
                            <w:right w:val="none" w:sz="0" w:space="0" w:color="auto"/>
                          </w:divBdr>
                          <w:divsChild>
                            <w:div w:id="138066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4069">
      <w:bodyDiv w:val="1"/>
      <w:marLeft w:val="0"/>
      <w:marRight w:val="0"/>
      <w:marTop w:val="0"/>
      <w:marBottom w:val="0"/>
      <w:divBdr>
        <w:top w:val="none" w:sz="0" w:space="0" w:color="auto"/>
        <w:left w:val="none" w:sz="0" w:space="0" w:color="auto"/>
        <w:bottom w:val="none" w:sz="0" w:space="0" w:color="auto"/>
        <w:right w:val="none" w:sz="0" w:space="0" w:color="auto"/>
      </w:divBdr>
      <w:divsChild>
        <w:div w:id="1699426047">
          <w:marLeft w:val="0"/>
          <w:marRight w:val="0"/>
          <w:marTop w:val="0"/>
          <w:marBottom w:val="0"/>
          <w:divBdr>
            <w:top w:val="none" w:sz="0" w:space="0" w:color="auto"/>
            <w:left w:val="none" w:sz="0" w:space="0" w:color="auto"/>
            <w:bottom w:val="none" w:sz="0" w:space="0" w:color="auto"/>
            <w:right w:val="none" w:sz="0" w:space="0" w:color="auto"/>
          </w:divBdr>
          <w:divsChild>
            <w:div w:id="105348841">
              <w:marLeft w:val="-225"/>
              <w:marRight w:val="-225"/>
              <w:marTop w:val="0"/>
              <w:marBottom w:val="0"/>
              <w:divBdr>
                <w:top w:val="none" w:sz="0" w:space="0" w:color="auto"/>
                <w:left w:val="none" w:sz="0" w:space="0" w:color="auto"/>
                <w:bottom w:val="none" w:sz="0" w:space="0" w:color="auto"/>
                <w:right w:val="none" w:sz="0" w:space="0" w:color="auto"/>
              </w:divBdr>
              <w:divsChild>
                <w:div w:id="1115560111">
                  <w:marLeft w:val="0"/>
                  <w:marRight w:val="0"/>
                  <w:marTop w:val="0"/>
                  <w:marBottom w:val="0"/>
                  <w:divBdr>
                    <w:top w:val="none" w:sz="0" w:space="0" w:color="auto"/>
                    <w:left w:val="none" w:sz="0" w:space="0" w:color="auto"/>
                    <w:bottom w:val="none" w:sz="0" w:space="0" w:color="auto"/>
                    <w:right w:val="none" w:sz="0" w:space="0" w:color="auto"/>
                  </w:divBdr>
                  <w:divsChild>
                    <w:div w:id="500198719">
                      <w:marLeft w:val="-225"/>
                      <w:marRight w:val="-225"/>
                      <w:marTop w:val="0"/>
                      <w:marBottom w:val="0"/>
                      <w:divBdr>
                        <w:top w:val="none" w:sz="0" w:space="0" w:color="auto"/>
                        <w:left w:val="none" w:sz="0" w:space="0" w:color="auto"/>
                        <w:bottom w:val="none" w:sz="0" w:space="0" w:color="auto"/>
                        <w:right w:val="none" w:sz="0" w:space="0" w:color="auto"/>
                      </w:divBdr>
                      <w:divsChild>
                        <w:div w:id="959654105">
                          <w:marLeft w:val="0"/>
                          <w:marRight w:val="0"/>
                          <w:marTop w:val="0"/>
                          <w:marBottom w:val="0"/>
                          <w:divBdr>
                            <w:top w:val="none" w:sz="0" w:space="0" w:color="auto"/>
                            <w:left w:val="none" w:sz="0" w:space="0" w:color="auto"/>
                            <w:bottom w:val="none" w:sz="0" w:space="0" w:color="auto"/>
                            <w:right w:val="none" w:sz="0" w:space="0" w:color="auto"/>
                          </w:divBdr>
                          <w:divsChild>
                            <w:div w:id="62804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894271">
      <w:bodyDiv w:val="1"/>
      <w:marLeft w:val="0"/>
      <w:marRight w:val="0"/>
      <w:marTop w:val="0"/>
      <w:marBottom w:val="0"/>
      <w:divBdr>
        <w:top w:val="none" w:sz="0" w:space="0" w:color="auto"/>
        <w:left w:val="none" w:sz="0" w:space="0" w:color="auto"/>
        <w:bottom w:val="none" w:sz="0" w:space="0" w:color="auto"/>
        <w:right w:val="none" w:sz="0" w:space="0" w:color="auto"/>
      </w:divBdr>
      <w:divsChild>
        <w:div w:id="1445928315">
          <w:marLeft w:val="0"/>
          <w:marRight w:val="0"/>
          <w:marTop w:val="0"/>
          <w:marBottom w:val="0"/>
          <w:divBdr>
            <w:top w:val="none" w:sz="0" w:space="0" w:color="auto"/>
            <w:left w:val="none" w:sz="0" w:space="0" w:color="auto"/>
            <w:bottom w:val="none" w:sz="0" w:space="0" w:color="auto"/>
            <w:right w:val="none" w:sz="0" w:space="0" w:color="auto"/>
          </w:divBdr>
          <w:divsChild>
            <w:div w:id="1636183592">
              <w:marLeft w:val="-225"/>
              <w:marRight w:val="-225"/>
              <w:marTop w:val="0"/>
              <w:marBottom w:val="0"/>
              <w:divBdr>
                <w:top w:val="none" w:sz="0" w:space="0" w:color="auto"/>
                <w:left w:val="none" w:sz="0" w:space="0" w:color="auto"/>
                <w:bottom w:val="none" w:sz="0" w:space="0" w:color="auto"/>
                <w:right w:val="none" w:sz="0" w:space="0" w:color="auto"/>
              </w:divBdr>
              <w:divsChild>
                <w:div w:id="668754500">
                  <w:marLeft w:val="0"/>
                  <w:marRight w:val="0"/>
                  <w:marTop w:val="0"/>
                  <w:marBottom w:val="0"/>
                  <w:divBdr>
                    <w:top w:val="none" w:sz="0" w:space="0" w:color="auto"/>
                    <w:left w:val="none" w:sz="0" w:space="0" w:color="auto"/>
                    <w:bottom w:val="none" w:sz="0" w:space="0" w:color="auto"/>
                    <w:right w:val="none" w:sz="0" w:space="0" w:color="auto"/>
                  </w:divBdr>
                  <w:divsChild>
                    <w:div w:id="254288149">
                      <w:marLeft w:val="-225"/>
                      <w:marRight w:val="-225"/>
                      <w:marTop w:val="0"/>
                      <w:marBottom w:val="0"/>
                      <w:divBdr>
                        <w:top w:val="none" w:sz="0" w:space="0" w:color="auto"/>
                        <w:left w:val="none" w:sz="0" w:space="0" w:color="auto"/>
                        <w:bottom w:val="none" w:sz="0" w:space="0" w:color="auto"/>
                        <w:right w:val="none" w:sz="0" w:space="0" w:color="auto"/>
                      </w:divBdr>
                      <w:divsChild>
                        <w:div w:id="1010832059">
                          <w:marLeft w:val="0"/>
                          <w:marRight w:val="0"/>
                          <w:marTop w:val="0"/>
                          <w:marBottom w:val="0"/>
                          <w:divBdr>
                            <w:top w:val="none" w:sz="0" w:space="0" w:color="auto"/>
                            <w:left w:val="none" w:sz="0" w:space="0" w:color="auto"/>
                            <w:bottom w:val="none" w:sz="0" w:space="0" w:color="auto"/>
                            <w:right w:val="none" w:sz="0" w:space="0" w:color="auto"/>
                          </w:divBdr>
                          <w:divsChild>
                            <w:div w:id="10901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767145">
      <w:bodyDiv w:val="1"/>
      <w:marLeft w:val="0"/>
      <w:marRight w:val="0"/>
      <w:marTop w:val="0"/>
      <w:marBottom w:val="0"/>
      <w:divBdr>
        <w:top w:val="none" w:sz="0" w:space="0" w:color="auto"/>
        <w:left w:val="none" w:sz="0" w:space="0" w:color="auto"/>
        <w:bottom w:val="none" w:sz="0" w:space="0" w:color="auto"/>
        <w:right w:val="none" w:sz="0" w:space="0" w:color="auto"/>
      </w:divBdr>
      <w:divsChild>
        <w:div w:id="1960986893">
          <w:marLeft w:val="0"/>
          <w:marRight w:val="0"/>
          <w:marTop w:val="0"/>
          <w:marBottom w:val="0"/>
          <w:divBdr>
            <w:top w:val="none" w:sz="0" w:space="0" w:color="auto"/>
            <w:left w:val="none" w:sz="0" w:space="0" w:color="auto"/>
            <w:bottom w:val="none" w:sz="0" w:space="0" w:color="auto"/>
            <w:right w:val="none" w:sz="0" w:space="0" w:color="auto"/>
          </w:divBdr>
          <w:divsChild>
            <w:div w:id="2072384830">
              <w:marLeft w:val="-225"/>
              <w:marRight w:val="-225"/>
              <w:marTop w:val="0"/>
              <w:marBottom w:val="0"/>
              <w:divBdr>
                <w:top w:val="none" w:sz="0" w:space="0" w:color="auto"/>
                <w:left w:val="none" w:sz="0" w:space="0" w:color="auto"/>
                <w:bottom w:val="none" w:sz="0" w:space="0" w:color="auto"/>
                <w:right w:val="none" w:sz="0" w:space="0" w:color="auto"/>
              </w:divBdr>
              <w:divsChild>
                <w:div w:id="958678991">
                  <w:marLeft w:val="0"/>
                  <w:marRight w:val="0"/>
                  <w:marTop w:val="0"/>
                  <w:marBottom w:val="0"/>
                  <w:divBdr>
                    <w:top w:val="none" w:sz="0" w:space="0" w:color="auto"/>
                    <w:left w:val="none" w:sz="0" w:space="0" w:color="auto"/>
                    <w:bottom w:val="none" w:sz="0" w:space="0" w:color="auto"/>
                    <w:right w:val="none" w:sz="0" w:space="0" w:color="auto"/>
                  </w:divBdr>
                  <w:divsChild>
                    <w:div w:id="1514805248">
                      <w:marLeft w:val="-225"/>
                      <w:marRight w:val="-225"/>
                      <w:marTop w:val="0"/>
                      <w:marBottom w:val="0"/>
                      <w:divBdr>
                        <w:top w:val="none" w:sz="0" w:space="0" w:color="auto"/>
                        <w:left w:val="none" w:sz="0" w:space="0" w:color="auto"/>
                        <w:bottom w:val="none" w:sz="0" w:space="0" w:color="auto"/>
                        <w:right w:val="none" w:sz="0" w:space="0" w:color="auto"/>
                      </w:divBdr>
                      <w:divsChild>
                        <w:div w:id="1199465882">
                          <w:marLeft w:val="0"/>
                          <w:marRight w:val="0"/>
                          <w:marTop w:val="0"/>
                          <w:marBottom w:val="0"/>
                          <w:divBdr>
                            <w:top w:val="none" w:sz="0" w:space="0" w:color="auto"/>
                            <w:left w:val="none" w:sz="0" w:space="0" w:color="auto"/>
                            <w:bottom w:val="none" w:sz="0" w:space="0" w:color="auto"/>
                            <w:right w:val="none" w:sz="0" w:space="0" w:color="auto"/>
                          </w:divBdr>
                          <w:divsChild>
                            <w:div w:id="11580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362572">
      <w:bodyDiv w:val="1"/>
      <w:marLeft w:val="0"/>
      <w:marRight w:val="0"/>
      <w:marTop w:val="0"/>
      <w:marBottom w:val="0"/>
      <w:divBdr>
        <w:top w:val="none" w:sz="0" w:space="0" w:color="auto"/>
        <w:left w:val="none" w:sz="0" w:space="0" w:color="auto"/>
        <w:bottom w:val="none" w:sz="0" w:space="0" w:color="auto"/>
        <w:right w:val="none" w:sz="0" w:space="0" w:color="auto"/>
      </w:divBdr>
      <w:divsChild>
        <w:div w:id="2052881547">
          <w:marLeft w:val="0"/>
          <w:marRight w:val="0"/>
          <w:marTop w:val="0"/>
          <w:marBottom w:val="0"/>
          <w:divBdr>
            <w:top w:val="none" w:sz="0" w:space="0" w:color="auto"/>
            <w:left w:val="none" w:sz="0" w:space="0" w:color="auto"/>
            <w:bottom w:val="none" w:sz="0" w:space="0" w:color="auto"/>
            <w:right w:val="none" w:sz="0" w:space="0" w:color="auto"/>
          </w:divBdr>
          <w:divsChild>
            <w:div w:id="601497652">
              <w:marLeft w:val="-225"/>
              <w:marRight w:val="-225"/>
              <w:marTop w:val="0"/>
              <w:marBottom w:val="0"/>
              <w:divBdr>
                <w:top w:val="none" w:sz="0" w:space="0" w:color="auto"/>
                <w:left w:val="none" w:sz="0" w:space="0" w:color="auto"/>
                <w:bottom w:val="none" w:sz="0" w:space="0" w:color="auto"/>
                <w:right w:val="none" w:sz="0" w:space="0" w:color="auto"/>
              </w:divBdr>
              <w:divsChild>
                <w:div w:id="1929385786">
                  <w:marLeft w:val="0"/>
                  <w:marRight w:val="0"/>
                  <w:marTop w:val="0"/>
                  <w:marBottom w:val="0"/>
                  <w:divBdr>
                    <w:top w:val="none" w:sz="0" w:space="0" w:color="auto"/>
                    <w:left w:val="none" w:sz="0" w:space="0" w:color="auto"/>
                    <w:bottom w:val="none" w:sz="0" w:space="0" w:color="auto"/>
                    <w:right w:val="none" w:sz="0" w:space="0" w:color="auto"/>
                  </w:divBdr>
                  <w:divsChild>
                    <w:div w:id="1257590349">
                      <w:marLeft w:val="-225"/>
                      <w:marRight w:val="-225"/>
                      <w:marTop w:val="0"/>
                      <w:marBottom w:val="0"/>
                      <w:divBdr>
                        <w:top w:val="none" w:sz="0" w:space="0" w:color="auto"/>
                        <w:left w:val="none" w:sz="0" w:space="0" w:color="auto"/>
                        <w:bottom w:val="none" w:sz="0" w:space="0" w:color="auto"/>
                        <w:right w:val="none" w:sz="0" w:space="0" w:color="auto"/>
                      </w:divBdr>
                      <w:divsChild>
                        <w:div w:id="1908615496">
                          <w:marLeft w:val="0"/>
                          <w:marRight w:val="0"/>
                          <w:marTop w:val="0"/>
                          <w:marBottom w:val="0"/>
                          <w:divBdr>
                            <w:top w:val="none" w:sz="0" w:space="0" w:color="auto"/>
                            <w:left w:val="none" w:sz="0" w:space="0" w:color="auto"/>
                            <w:bottom w:val="none" w:sz="0" w:space="0" w:color="auto"/>
                            <w:right w:val="none" w:sz="0" w:space="0" w:color="auto"/>
                          </w:divBdr>
                          <w:divsChild>
                            <w:div w:id="107315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07015">
      <w:bodyDiv w:val="1"/>
      <w:marLeft w:val="0"/>
      <w:marRight w:val="0"/>
      <w:marTop w:val="0"/>
      <w:marBottom w:val="0"/>
      <w:divBdr>
        <w:top w:val="none" w:sz="0" w:space="0" w:color="auto"/>
        <w:left w:val="none" w:sz="0" w:space="0" w:color="auto"/>
        <w:bottom w:val="none" w:sz="0" w:space="0" w:color="auto"/>
        <w:right w:val="none" w:sz="0" w:space="0" w:color="auto"/>
      </w:divBdr>
      <w:divsChild>
        <w:div w:id="192117646">
          <w:marLeft w:val="0"/>
          <w:marRight w:val="0"/>
          <w:marTop w:val="0"/>
          <w:marBottom w:val="0"/>
          <w:divBdr>
            <w:top w:val="none" w:sz="0" w:space="0" w:color="auto"/>
            <w:left w:val="none" w:sz="0" w:space="0" w:color="auto"/>
            <w:bottom w:val="none" w:sz="0" w:space="0" w:color="auto"/>
            <w:right w:val="none" w:sz="0" w:space="0" w:color="auto"/>
          </w:divBdr>
          <w:divsChild>
            <w:div w:id="2049062332">
              <w:marLeft w:val="-225"/>
              <w:marRight w:val="-225"/>
              <w:marTop w:val="0"/>
              <w:marBottom w:val="0"/>
              <w:divBdr>
                <w:top w:val="none" w:sz="0" w:space="0" w:color="auto"/>
                <w:left w:val="none" w:sz="0" w:space="0" w:color="auto"/>
                <w:bottom w:val="none" w:sz="0" w:space="0" w:color="auto"/>
                <w:right w:val="none" w:sz="0" w:space="0" w:color="auto"/>
              </w:divBdr>
              <w:divsChild>
                <w:div w:id="1940748283">
                  <w:marLeft w:val="0"/>
                  <w:marRight w:val="0"/>
                  <w:marTop w:val="0"/>
                  <w:marBottom w:val="0"/>
                  <w:divBdr>
                    <w:top w:val="none" w:sz="0" w:space="0" w:color="auto"/>
                    <w:left w:val="none" w:sz="0" w:space="0" w:color="auto"/>
                    <w:bottom w:val="none" w:sz="0" w:space="0" w:color="auto"/>
                    <w:right w:val="none" w:sz="0" w:space="0" w:color="auto"/>
                  </w:divBdr>
                  <w:divsChild>
                    <w:div w:id="1758747290">
                      <w:marLeft w:val="-225"/>
                      <w:marRight w:val="-225"/>
                      <w:marTop w:val="0"/>
                      <w:marBottom w:val="0"/>
                      <w:divBdr>
                        <w:top w:val="none" w:sz="0" w:space="0" w:color="auto"/>
                        <w:left w:val="none" w:sz="0" w:space="0" w:color="auto"/>
                        <w:bottom w:val="none" w:sz="0" w:space="0" w:color="auto"/>
                        <w:right w:val="none" w:sz="0" w:space="0" w:color="auto"/>
                      </w:divBdr>
                      <w:divsChild>
                        <w:div w:id="752969241">
                          <w:marLeft w:val="0"/>
                          <w:marRight w:val="0"/>
                          <w:marTop w:val="0"/>
                          <w:marBottom w:val="0"/>
                          <w:divBdr>
                            <w:top w:val="none" w:sz="0" w:space="0" w:color="auto"/>
                            <w:left w:val="none" w:sz="0" w:space="0" w:color="auto"/>
                            <w:bottom w:val="none" w:sz="0" w:space="0" w:color="auto"/>
                            <w:right w:val="none" w:sz="0" w:space="0" w:color="auto"/>
                          </w:divBdr>
                          <w:divsChild>
                            <w:div w:id="8630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298017">
      <w:bodyDiv w:val="1"/>
      <w:marLeft w:val="0"/>
      <w:marRight w:val="0"/>
      <w:marTop w:val="0"/>
      <w:marBottom w:val="0"/>
      <w:divBdr>
        <w:top w:val="none" w:sz="0" w:space="0" w:color="auto"/>
        <w:left w:val="none" w:sz="0" w:space="0" w:color="auto"/>
        <w:bottom w:val="none" w:sz="0" w:space="0" w:color="auto"/>
        <w:right w:val="none" w:sz="0" w:space="0" w:color="auto"/>
      </w:divBdr>
      <w:divsChild>
        <w:div w:id="1509172714">
          <w:marLeft w:val="0"/>
          <w:marRight w:val="0"/>
          <w:marTop w:val="0"/>
          <w:marBottom w:val="0"/>
          <w:divBdr>
            <w:top w:val="none" w:sz="0" w:space="0" w:color="auto"/>
            <w:left w:val="none" w:sz="0" w:space="0" w:color="auto"/>
            <w:bottom w:val="none" w:sz="0" w:space="0" w:color="auto"/>
            <w:right w:val="none" w:sz="0" w:space="0" w:color="auto"/>
          </w:divBdr>
          <w:divsChild>
            <w:div w:id="594752468">
              <w:marLeft w:val="-225"/>
              <w:marRight w:val="-225"/>
              <w:marTop w:val="0"/>
              <w:marBottom w:val="0"/>
              <w:divBdr>
                <w:top w:val="none" w:sz="0" w:space="0" w:color="auto"/>
                <w:left w:val="none" w:sz="0" w:space="0" w:color="auto"/>
                <w:bottom w:val="none" w:sz="0" w:space="0" w:color="auto"/>
                <w:right w:val="none" w:sz="0" w:space="0" w:color="auto"/>
              </w:divBdr>
              <w:divsChild>
                <w:div w:id="273905346">
                  <w:marLeft w:val="0"/>
                  <w:marRight w:val="0"/>
                  <w:marTop w:val="0"/>
                  <w:marBottom w:val="0"/>
                  <w:divBdr>
                    <w:top w:val="none" w:sz="0" w:space="0" w:color="auto"/>
                    <w:left w:val="none" w:sz="0" w:space="0" w:color="auto"/>
                    <w:bottom w:val="none" w:sz="0" w:space="0" w:color="auto"/>
                    <w:right w:val="none" w:sz="0" w:space="0" w:color="auto"/>
                  </w:divBdr>
                  <w:divsChild>
                    <w:div w:id="1316907713">
                      <w:marLeft w:val="-225"/>
                      <w:marRight w:val="-225"/>
                      <w:marTop w:val="0"/>
                      <w:marBottom w:val="0"/>
                      <w:divBdr>
                        <w:top w:val="none" w:sz="0" w:space="0" w:color="auto"/>
                        <w:left w:val="none" w:sz="0" w:space="0" w:color="auto"/>
                        <w:bottom w:val="none" w:sz="0" w:space="0" w:color="auto"/>
                        <w:right w:val="none" w:sz="0" w:space="0" w:color="auto"/>
                      </w:divBdr>
                      <w:divsChild>
                        <w:div w:id="1825125845">
                          <w:marLeft w:val="0"/>
                          <w:marRight w:val="0"/>
                          <w:marTop w:val="0"/>
                          <w:marBottom w:val="0"/>
                          <w:divBdr>
                            <w:top w:val="none" w:sz="0" w:space="0" w:color="auto"/>
                            <w:left w:val="none" w:sz="0" w:space="0" w:color="auto"/>
                            <w:bottom w:val="none" w:sz="0" w:space="0" w:color="auto"/>
                            <w:right w:val="none" w:sz="0" w:space="0" w:color="auto"/>
                          </w:divBdr>
                          <w:divsChild>
                            <w:div w:id="9138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822810">
      <w:bodyDiv w:val="1"/>
      <w:marLeft w:val="0"/>
      <w:marRight w:val="0"/>
      <w:marTop w:val="0"/>
      <w:marBottom w:val="0"/>
      <w:divBdr>
        <w:top w:val="none" w:sz="0" w:space="0" w:color="auto"/>
        <w:left w:val="none" w:sz="0" w:space="0" w:color="auto"/>
        <w:bottom w:val="none" w:sz="0" w:space="0" w:color="auto"/>
        <w:right w:val="none" w:sz="0" w:space="0" w:color="auto"/>
      </w:divBdr>
      <w:divsChild>
        <w:div w:id="425005892">
          <w:marLeft w:val="0"/>
          <w:marRight w:val="0"/>
          <w:marTop w:val="0"/>
          <w:marBottom w:val="0"/>
          <w:divBdr>
            <w:top w:val="none" w:sz="0" w:space="0" w:color="auto"/>
            <w:left w:val="none" w:sz="0" w:space="0" w:color="auto"/>
            <w:bottom w:val="none" w:sz="0" w:space="0" w:color="auto"/>
            <w:right w:val="none" w:sz="0" w:space="0" w:color="auto"/>
          </w:divBdr>
          <w:divsChild>
            <w:div w:id="69281498">
              <w:marLeft w:val="-225"/>
              <w:marRight w:val="-225"/>
              <w:marTop w:val="0"/>
              <w:marBottom w:val="0"/>
              <w:divBdr>
                <w:top w:val="none" w:sz="0" w:space="0" w:color="auto"/>
                <w:left w:val="none" w:sz="0" w:space="0" w:color="auto"/>
                <w:bottom w:val="none" w:sz="0" w:space="0" w:color="auto"/>
                <w:right w:val="none" w:sz="0" w:space="0" w:color="auto"/>
              </w:divBdr>
              <w:divsChild>
                <w:div w:id="1520243703">
                  <w:marLeft w:val="0"/>
                  <w:marRight w:val="0"/>
                  <w:marTop w:val="0"/>
                  <w:marBottom w:val="0"/>
                  <w:divBdr>
                    <w:top w:val="none" w:sz="0" w:space="0" w:color="auto"/>
                    <w:left w:val="none" w:sz="0" w:space="0" w:color="auto"/>
                    <w:bottom w:val="none" w:sz="0" w:space="0" w:color="auto"/>
                    <w:right w:val="none" w:sz="0" w:space="0" w:color="auto"/>
                  </w:divBdr>
                  <w:divsChild>
                    <w:div w:id="84763547">
                      <w:marLeft w:val="-225"/>
                      <w:marRight w:val="-225"/>
                      <w:marTop w:val="0"/>
                      <w:marBottom w:val="0"/>
                      <w:divBdr>
                        <w:top w:val="none" w:sz="0" w:space="0" w:color="auto"/>
                        <w:left w:val="none" w:sz="0" w:space="0" w:color="auto"/>
                        <w:bottom w:val="none" w:sz="0" w:space="0" w:color="auto"/>
                        <w:right w:val="none" w:sz="0" w:space="0" w:color="auto"/>
                      </w:divBdr>
                      <w:divsChild>
                        <w:div w:id="450246119">
                          <w:marLeft w:val="0"/>
                          <w:marRight w:val="0"/>
                          <w:marTop w:val="0"/>
                          <w:marBottom w:val="0"/>
                          <w:divBdr>
                            <w:top w:val="none" w:sz="0" w:space="0" w:color="auto"/>
                            <w:left w:val="none" w:sz="0" w:space="0" w:color="auto"/>
                            <w:bottom w:val="none" w:sz="0" w:space="0" w:color="auto"/>
                            <w:right w:val="none" w:sz="0" w:space="0" w:color="auto"/>
                          </w:divBdr>
                          <w:divsChild>
                            <w:div w:id="132967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047255">
      <w:bodyDiv w:val="1"/>
      <w:marLeft w:val="0"/>
      <w:marRight w:val="0"/>
      <w:marTop w:val="0"/>
      <w:marBottom w:val="0"/>
      <w:divBdr>
        <w:top w:val="none" w:sz="0" w:space="0" w:color="auto"/>
        <w:left w:val="none" w:sz="0" w:space="0" w:color="auto"/>
        <w:bottom w:val="none" w:sz="0" w:space="0" w:color="auto"/>
        <w:right w:val="none" w:sz="0" w:space="0" w:color="auto"/>
      </w:divBdr>
    </w:div>
    <w:div w:id="680083181">
      <w:bodyDiv w:val="1"/>
      <w:marLeft w:val="0"/>
      <w:marRight w:val="0"/>
      <w:marTop w:val="0"/>
      <w:marBottom w:val="0"/>
      <w:divBdr>
        <w:top w:val="none" w:sz="0" w:space="0" w:color="auto"/>
        <w:left w:val="none" w:sz="0" w:space="0" w:color="auto"/>
        <w:bottom w:val="none" w:sz="0" w:space="0" w:color="auto"/>
        <w:right w:val="none" w:sz="0" w:space="0" w:color="auto"/>
      </w:divBdr>
      <w:divsChild>
        <w:div w:id="569196609">
          <w:marLeft w:val="0"/>
          <w:marRight w:val="0"/>
          <w:marTop w:val="0"/>
          <w:marBottom w:val="0"/>
          <w:divBdr>
            <w:top w:val="none" w:sz="0" w:space="0" w:color="auto"/>
            <w:left w:val="none" w:sz="0" w:space="0" w:color="auto"/>
            <w:bottom w:val="none" w:sz="0" w:space="0" w:color="auto"/>
            <w:right w:val="none" w:sz="0" w:space="0" w:color="auto"/>
          </w:divBdr>
          <w:divsChild>
            <w:div w:id="512955534">
              <w:marLeft w:val="-225"/>
              <w:marRight w:val="-225"/>
              <w:marTop w:val="0"/>
              <w:marBottom w:val="0"/>
              <w:divBdr>
                <w:top w:val="none" w:sz="0" w:space="0" w:color="auto"/>
                <w:left w:val="none" w:sz="0" w:space="0" w:color="auto"/>
                <w:bottom w:val="none" w:sz="0" w:space="0" w:color="auto"/>
                <w:right w:val="none" w:sz="0" w:space="0" w:color="auto"/>
              </w:divBdr>
              <w:divsChild>
                <w:div w:id="1444302881">
                  <w:marLeft w:val="0"/>
                  <w:marRight w:val="0"/>
                  <w:marTop w:val="0"/>
                  <w:marBottom w:val="0"/>
                  <w:divBdr>
                    <w:top w:val="none" w:sz="0" w:space="0" w:color="auto"/>
                    <w:left w:val="none" w:sz="0" w:space="0" w:color="auto"/>
                    <w:bottom w:val="none" w:sz="0" w:space="0" w:color="auto"/>
                    <w:right w:val="none" w:sz="0" w:space="0" w:color="auto"/>
                  </w:divBdr>
                  <w:divsChild>
                    <w:div w:id="1174690254">
                      <w:marLeft w:val="-225"/>
                      <w:marRight w:val="-225"/>
                      <w:marTop w:val="0"/>
                      <w:marBottom w:val="0"/>
                      <w:divBdr>
                        <w:top w:val="none" w:sz="0" w:space="0" w:color="auto"/>
                        <w:left w:val="none" w:sz="0" w:space="0" w:color="auto"/>
                        <w:bottom w:val="none" w:sz="0" w:space="0" w:color="auto"/>
                        <w:right w:val="none" w:sz="0" w:space="0" w:color="auto"/>
                      </w:divBdr>
                      <w:divsChild>
                        <w:div w:id="94988077">
                          <w:marLeft w:val="0"/>
                          <w:marRight w:val="0"/>
                          <w:marTop w:val="0"/>
                          <w:marBottom w:val="0"/>
                          <w:divBdr>
                            <w:top w:val="none" w:sz="0" w:space="0" w:color="auto"/>
                            <w:left w:val="none" w:sz="0" w:space="0" w:color="auto"/>
                            <w:bottom w:val="none" w:sz="0" w:space="0" w:color="auto"/>
                            <w:right w:val="none" w:sz="0" w:space="0" w:color="auto"/>
                          </w:divBdr>
                          <w:divsChild>
                            <w:div w:id="7448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236">
      <w:bodyDiv w:val="1"/>
      <w:marLeft w:val="0"/>
      <w:marRight w:val="0"/>
      <w:marTop w:val="0"/>
      <w:marBottom w:val="0"/>
      <w:divBdr>
        <w:top w:val="none" w:sz="0" w:space="0" w:color="auto"/>
        <w:left w:val="none" w:sz="0" w:space="0" w:color="auto"/>
        <w:bottom w:val="none" w:sz="0" w:space="0" w:color="auto"/>
        <w:right w:val="none" w:sz="0" w:space="0" w:color="auto"/>
      </w:divBdr>
      <w:divsChild>
        <w:div w:id="1816338532">
          <w:marLeft w:val="0"/>
          <w:marRight w:val="0"/>
          <w:marTop w:val="0"/>
          <w:marBottom w:val="0"/>
          <w:divBdr>
            <w:top w:val="none" w:sz="0" w:space="0" w:color="auto"/>
            <w:left w:val="none" w:sz="0" w:space="0" w:color="auto"/>
            <w:bottom w:val="none" w:sz="0" w:space="0" w:color="auto"/>
            <w:right w:val="none" w:sz="0" w:space="0" w:color="auto"/>
          </w:divBdr>
          <w:divsChild>
            <w:div w:id="1393383920">
              <w:marLeft w:val="-225"/>
              <w:marRight w:val="-225"/>
              <w:marTop w:val="0"/>
              <w:marBottom w:val="0"/>
              <w:divBdr>
                <w:top w:val="none" w:sz="0" w:space="0" w:color="auto"/>
                <w:left w:val="none" w:sz="0" w:space="0" w:color="auto"/>
                <w:bottom w:val="none" w:sz="0" w:space="0" w:color="auto"/>
                <w:right w:val="none" w:sz="0" w:space="0" w:color="auto"/>
              </w:divBdr>
              <w:divsChild>
                <w:div w:id="1411536220">
                  <w:marLeft w:val="0"/>
                  <w:marRight w:val="0"/>
                  <w:marTop w:val="0"/>
                  <w:marBottom w:val="0"/>
                  <w:divBdr>
                    <w:top w:val="none" w:sz="0" w:space="0" w:color="auto"/>
                    <w:left w:val="none" w:sz="0" w:space="0" w:color="auto"/>
                    <w:bottom w:val="none" w:sz="0" w:space="0" w:color="auto"/>
                    <w:right w:val="none" w:sz="0" w:space="0" w:color="auto"/>
                  </w:divBdr>
                  <w:divsChild>
                    <w:div w:id="2121753219">
                      <w:marLeft w:val="-225"/>
                      <w:marRight w:val="-225"/>
                      <w:marTop w:val="0"/>
                      <w:marBottom w:val="0"/>
                      <w:divBdr>
                        <w:top w:val="none" w:sz="0" w:space="0" w:color="auto"/>
                        <w:left w:val="none" w:sz="0" w:space="0" w:color="auto"/>
                        <w:bottom w:val="none" w:sz="0" w:space="0" w:color="auto"/>
                        <w:right w:val="none" w:sz="0" w:space="0" w:color="auto"/>
                      </w:divBdr>
                      <w:divsChild>
                        <w:div w:id="1726752660">
                          <w:marLeft w:val="0"/>
                          <w:marRight w:val="0"/>
                          <w:marTop w:val="0"/>
                          <w:marBottom w:val="0"/>
                          <w:divBdr>
                            <w:top w:val="none" w:sz="0" w:space="0" w:color="auto"/>
                            <w:left w:val="none" w:sz="0" w:space="0" w:color="auto"/>
                            <w:bottom w:val="none" w:sz="0" w:space="0" w:color="auto"/>
                            <w:right w:val="none" w:sz="0" w:space="0" w:color="auto"/>
                          </w:divBdr>
                          <w:divsChild>
                            <w:div w:id="75589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610692">
      <w:bodyDiv w:val="1"/>
      <w:marLeft w:val="0"/>
      <w:marRight w:val="0"/>
      <w:marTop w:val="0"/>
      <w:marBottom w:val="0"/>
      <w:divBdr>
        <w:top w:val="none" w:sz="0" w:space="0" w:color="auto"/>
        <w:left w:val="none" w:sz="0" w:space="0" w:color="auto"/>
        <w:bottom w:val="none" w:sz="0" w:space="0" w:color="auto"/>
        <w:right w:val="none" w:sz="0" w:space="0" w:color="auto"/>
      </w:divBdr>
      <w:divsChild>
        <w:div w:id="770053930">
          <w:marLeft w:val="0"/>
          <w:marRight w:val="0"/>
          <w:marTop w:val="0"/>
          <w:marBottom w:val="0"/>
          <w:divBdr>
            <w:top w:val="none" w:sz="0" w:space="0" w:color="auto"/>
            <w:left w:val="none" w:sz="0" w:space="0" w:color="auto"/>
            <w:bottom w:val="none" w:sz="0" w:space="0" w:color="auto"/>
            <w:right w:val="none" w:sz="0" w:space="0" w:color="auto"/>
          </w:divBdr>
          <w:divsChild>
            <w:div w:id="1314259405">
              <w:marLeft w:val="-225"/>
              <w:marRight w:val="-225"/>
              <w:marTop w:val="0"/>
              <w:marBottom w:val="0"/>
              <w:divBdr>
                <w:top w:val="none" w:sz="0" w:space="0" w:color="auto"/>
                <w:left w:val="none" w:sz="0" w:space="0" w:color="auto"/>
                <w:bottom w:val="none" w:sz="0" w:space="0" w:color="auto"/>
                <w:right w:val="none" w:sz="0" w:space="0" w:color="auto"/>
              </w:divBdr>
              <w:divsChild>
                <w:div w:id="134757819">
                  <w:marLeft w:val="0"/>
                  <w:marRight w:val="0"/>
                  <w:marTop w:val="0"/>
                  <w:marBottom w:val="0"/>
                  <w:divBdr>
                    <w:top w:val="none" w:sz="0" w:space="0" w:color="auto"/>
                    <w:left w:val="none" w:sz="0" w:space="0" w:color="auto"/>
                    <w:bottom w:val="none" w:sz="0" w:space="0" w:color="auto"/>
                    <w:right w:val="none" w:sz="0" w:space="0" w:color="auto"/>
                  </w:divBdr>
                  <w:divsChild>
                    <w:div w:id="286548162">
                      <w:marLeft w:val="-225"/>
                      <w:marRight w:val="-225"/>
                      <w:marTop w:val="0"/>
                      <w:marBottom w:val="0"/>
                      <w:divBdr>
                        <w:top w:val="none" w:sz="0" w:space="0" w:color="auto"/>
                        <w:left w:val="none" w:sz="0" w:space="0" w:color="auto"/>
                        <w:bottom w:val="none" w:sz="0" w:space="0" w:color="auto"/>
                        <w:right w:val="none" w:sz="0" w:space="0" w:color="auto"/>
                      </w:divBdr>
                      <w:divsChild>
                        <w:div w:id="1628732412">
                          <w:marLeft w:val="0"/>
                          <w:marRight w:val="0"/>
                          <w:marTop w:val="0"/>
                          <w:marBottom w:val="0"/>
                          <w:divBdr>
                            <w:top w:val="none" w:sz="0" w:space="0" w:color="auto"/>
                            <w:left w:val="none" w:sz="0" w:space="0" w:color="auto"/>
                            <w:bottom w:val="none" w:sz="0" w:space="0" w:color="auto"/>
                            <w:right w:val="none" w:sz="0" w:space="0" w:color="auto"/>
                          </w:divBdr>
                          <w:divsChild>
                            <w:div w:id="112088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303528">
      <w:bodyDiv w:val="1"/>
      <w:marLeft w:val="0"/>
      <w:marRight w:val="0"/>
      <w:marTop w:val="0"/>
      <w:marBottom w:val="0"/>
      <w:divBdr>
        <w:top w:val="none" w:sz="0" w:space="0" w:color="auto"/>
        <w:left w:val="none" w:sz="0" w:space="0" w:color="auto"/>
        <w:bottom w:val="none" w:sz="0" w:space="0" w:color="auto"/>
        <w:right w:val="none" w:sz="0" w:space="0" w:color="auto"/>
      </w:divBdr>
      <w:divsChild>
        <w:div w:id="2130465101">
          <w:marLeft w:val="0"/>
          <w:marRight w:val="0"/>
          <w:marTop w:val="0"/>
          <w:marBottom w:val="0"/>
          <w:divBdr>
            <w:top w:val="none" w:sz="0" w:space="0" w:color="auto"/>
            <w:left w:val="none" w:sz="0" w:space="0" w:color="auto"/>
            <w:bottom w:val="none" w:sz="0" w:space="0" w:color="auto"/>
            <w:right w:val="none" w:sz="0" w:space="0" w:color="auto"/>
          </w:divBdr>
          <w:divsChild>
            <w:div w:id="1574510631">
              <w:marLeft w:val="-225"/>
              <w:marRight w:val="-225"/>
              <w:marTop w:val="0"/>
              <w:marBottom w:val="0"/>
              <w:divBdr>
                <w:top w:val="none" w:sz="0" w:space="0" w:color="auto"/>
                <w:left w:val="none" w:sz="0" w:space="0" w:color="auto"/>
                <w:bottom w:val="none" w:sz="0" w:space="0" w:color="auto"/>
                <w:right w:val="none" w:sz="0" w:space="0" w:color="auto"/>
              </w:divBdr>
              <w:divsChild>
                <w:div w:id="194543514">
                  <w:marLeft w:val="0"/>
                  <w:marRight w:val="0"/>
                  <w:marTop w:val="0"/>
                  <w:marBottom w:val="0"/>
                  <w:divBdr>
                    <w:top w:val="none" w:sz="0" w:space="0" w:color="auto"/>
                    <w:left w:val="none" w:sz="0" w:space="0" w:color="auto"/>
                    <w:bottom w:val="none" w:sz="0" w:space="0" w:color="auto"/>
                    <w:right w:val="none" w:sz="0" w:space="0" w:color="auto"/>
                  </w:divBdr>
                  <w:divsChild>
                    <w:div w:id="2126775123">
                      <w:marLeft w:val="-225"/>
                      <w:marRight w:val="-225"/>
                      <w:marTop w:val="0"/>
                      <w:marBottom w:val="0"/>
                      <w:divBdr>
                        <w:top w:val="none" w:sz="0" w:space="0" w:color="auto"/>
                        <w:left w:val="none" w:sz="0" w:space="0" w:color="auto"/>
                        <w:bottom w:val="none" w:sz="0" w:space="0" w:color="auto"/>
                        <w:right w:val="none" w:sz="0" w:space="0" w:color="auto"/>
                      </w:divBdr>
                      <w:divsChild>
                        <w:div w:id="857621075">
                          <w:marLeft w:val="0"/>
                          <w:marRight w:val="0"/>
                          <w:marTop w:val="0"/>
                          <w:marBottom w:val="0"/>
                          <w:divBdr>
                            <w:top w:val="none" w:sz="0" w:space="0" w:color="auto"/>
                            <w:left w:val="none" w:sz="0" w:space="0" w:color="auto"/>
                            <w:bottom w:val="none" w:sz="0" w:space="0" w:color="auto"/>
                            <w:right w:val="none" w:sz="0" w:space="0" w:color="auto"/>
                          </w:divBdr>
                          <w:divsChild>
                            <w:div w:id="12101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204444">
      <w:bodyDiv w:val="1"/>
      <w:marLeft w:val="0"/>
      <w:marRight w:val="0"/>
      <w:marTop w:val="0"/>
      <w:marBottom w:val="0"/>
      <w:divBdr>
        <w:top w:val="none" w:sz="0" w:space="0" w:color="auto"/>
        <w:left w:val="none" w:sz="0" w:space="0" w:color="auto"/>
        <w:bottom w:val="none" w:sz="0" w:space="0" w:color="auto"/>
        <w:right w:val="none" w:sz="0" w:space="0" w:color="auto"/>
      </w:divBdr>
      <w:divsChild>
        <w:div w:id="1276139120">
          <w:marLeft w:val="0"/>
          <w:marRight w:val="0"/>
          <w:marTop w:val="0"/>
          <w:marBottom w:val="0"/>
          <w:divBdr>
            <w:top w:val="none" w:sz="0" w:space="0" w:color="auto"/>
            <w:left w:val="none" w:sz="0" w:space="0" w:color="auto"/>
            <w:bottom w:val="none" w:sz="0" w:space="0" w:color="auto"/>
            <w:right w:val="none" w:sz="0" w:space="0" w:color="auto"/>
          </w:divBdr>
          <w:divsChild>
            <w:div w:id="529146517">
              <w:marLeft w:val="-225"/>
              <w:marRight w:val="-225"/>
              <w:marTop w:val="0"/>
              <w:marBottom w:val="0"/>
              <w:divBdr>
                <w:top w:val="none" w:sz="0" w:space="0" w:color="auto"/>
                <w:left w:val="none" w:sz="0" w:space="0" w:color="auto"/>
                <w:bottom w:val="none" w:sz="0" w:space="0" w:color="auto"/>
                <w:right w:val="none" w:sz="0" w:space="0" w:color="auto"/>
              </w:divBdr>
              <w:divsChild>
                <w:div w:id="2100907454">
                  <w:marLeft w:val="0"/>
                  <w:marRight w:val="0"/>
                  <w:marTop w:val="0"/>
                  <w:marBottom w:val="0"/>
                  <w:divBdr>
                    <w:top w:val="none" w:sz="0" w:space="0" w:color="auto"/>
                    <w:left w:val="none" w:sz="0" w:space="0" w:color="auto"/>
                    <w:bottom w:val="none" w:sz="0" w:space="0" w:color="auto"/>
                    <w:right w:val="none" w:sz="0" w:space="0" w:color="auto"/>
                  </w:divBdr>
                  <w:divsChild>
                    <w:div w:id="2075817055">
                      <w:marLeft w:val="-225"/>
                      <w:marRight w:val="-225"/>
                      <w:marTop w:val="0"/>
                      <w:marBottom w:val="0"/>
                      <w:divBdr>
                        <w:top w:val="none" w:sz="0" w:space="0" w:color="auto"/>
                        <w:left w:val="none" w:sz="0" w:space="0" w:color="auto"/>
                        <w:bottom w:val="none" w:sz="0" w:space="0" w:color="auto"/>
                        <w:right w:val="none" w:sz="0" w:space="0" w:color="auto"/>
                      </w:divBdr>
                      <w:divsChild>
                        <w:div w:id="719399285">
                          <w:marLeft w:val="0"/>
                          <w:marRight w:val="0"/>
                          <w:marTop w:val="0"/>
                          <w:marBottom w:val="0"/>
                          <w:divBdr>
                            <w:top w:val="none" w:sz="0" w:space="0" w:color="auto"/>
                            <w:left w:val="none" w:sz="0" w:space="0" w:color="auto"/>
                            <w:bottom w:val="none" w:sz="0" w:space="0" w:color="auto"/>
                            <w:right w:val="none" w:sz="0" w:space="0" w:color="auto"/>
                          </w:divBdr>
                          <w:divsChild>
                            <w:div w:id="15589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236883">
      <w:bodyDiv w:val="1"/>
      <w:marLeft w:val="0"/>
      <w:marRight w:val="0"/>
      <w:marTop w:val="0"/>
      <w:marBottom w:val="0"/>
      <w:divBdr>
        <w:top w:val="none" w:sz="0" w:space="0" w:color="auto"/>
        <w:left w:val="none" w:sz="0" w:space="0" w:color="auto"/>
        <w:bottom w:val="none" w:sz="0" w:space="0" w:color="auto"/>
        <w:right w:val="none" w:sz="0" w:space="0" w:color="auto"/>
      </w:divBdr>
      <w:divsChild>
        <w:div w:id="458649439">
          <w:marLeft w:val="0"/>
          <w:marRight w:val="0"/>
          <w:marTop w:val="0"/>
          <w:marBottom w:val="0"/>
          <w:divBdr>
            <w:top w:val="none" w:sz="0" w:space="0" w:color="auto"/>
            <w:left w:val="none" w:sz="0" w:space="0" w:color="auto"/>
            <w:bottom w:val="none" w:sz="0" w:space="0" w:color="auto"/>
            <w:right w:val="none" w:sz="0" w:space="0" w:color="auto"/>
          </w:divBdr>
          <w:divsChild>
            <w:div w:id="289096115">
              <w:marLeft w:val="-225"/>
              <w:marRight w:val="-225"/>
              <w:marTop w:val="0"/>
              <w:marBottom w:val="0"/>
              <w:divBdr>
                <w:top w:val="none" w:sz="0" w:space="0" w:color="auto"/>
                <w:left w:val="none" w:sz="0" w:space="0" w:color="auto"/>
                <w:bottom w:val="none" w:sz="0" w:space="0" w:color="auto"/>
                <w:right w:val="none" w:sz="0" w:space="0" w:color="auto"/>
              </w:divBdr>
              <w:divsChild>
                <w:div w:id="2137484146">
                  <w:marLeft w:val="0"/>
                  <w:marRight w:val="0"/>
                  <w:marTop w:val="0"/>
                  <w:marBottom w:val="0"/>
                  <w:divBdr>
                    <w:top w:val="none" w:sz="0" w:space="0" w:color="auto"/>
                    <w:left w:val="none" w:sz="0" w:space="0" w:color="auto"/>
                    <w:bottom w:val="none" w:sz="0" w:space="0" w:color="auto"/>
                    <w:right w:val="none" w:sz="0" w:space="0" w:color="auto"/>
                  </w:divBdr>
                  <w:divsChild>
                    <w:div w:id="1061518324">
                      <w:marLeft w:val="-225"/>
                      <w:marRight w:val="-225"/>
                      <w:marTop w:val="0"/>
                      <w:marBottom w:val="0"/>
                      <w:divBdr>
                        <w:top w:val="none" w:sz="0" w:space="0" w:color="auto"/>
                        <w:left w:val="none" w:sz="0" w:space="0" w:color="auto"/>
                        <w:bottom w:val="none" w:sz="0" w:space="0" w:color="auto"/>
                        <w:right w:val="none" w:sz="0" w:space="0" w:color="auto"/>
                      </w:divBdr>
                      <w:divsChild>
                        <w:div w:id="1563834247">
                          <w:marLeft w:val="0"/>
                          <w:marRight w:val="0"/>
                          <w:marTop w:val="0"/>
                          <w:marBottom w:val="0"/>
                          <w:divBdr>
                            <w:top w:val="none" w:sz="0" w:space="0" w:color="auto"/>
                            <w:left w:val="none" w:sz="0" w:space="0" w:color="auto"/>
                            <w:bottom w:val="none" w:sz="0" w:space="0" w:color="auto"/>
                            <w:right w:val="none" w:sz="0" w:space="0" w:color="auto"/>
                          </w:divBdr>
                          <w:divsChild>
                            <w:div w:id="17868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062541">
      <w:bodyDiv w:val="1"/>
      <w:marLeft w:val="0"/>
      <w:marRight w:val="0"/>
      <w:marTop w:val="0"/>
      <w:marBottom w:val="0"/>
      <w:divBdr>
        <w:top w:val="none" w:sz="0" w:space="0" w:color="auto"/>
        <w:left w:val="none" w:sz="0" w:space="0" w:color="auto"/>
        <w:bottom w:val="none" w:sz="0" w:space="0" w:color="auto"/>
        <w:right w:val="none" w:sz="0" w:space="0" w:color="auto"/>
      </w:divBdr>
      <w:divsChild>
        <w:div w:id="403913310">
          <w:marLeft w:val="0"/>
          <w:marRight w:val="0"/>
          <w:marTop w:val="0"/>
          <w:marBottom w:val="0"/>
          <w:divBdr>
            <w:top w:val="none" w:sz="0" w:space="0" w:color="auto"/>
            <w:left w:val="none" w:sz="0" w:space="0" w:color="auto"/>
            <w:bottom w:val="none" w:sz="0" w:space="0" w:color="auto"/>
            <w:right w:val="none" w:sz="0" w:space="0" w:color="auto"/>
          </w:divBdr>
          <w:divsChild>
            <w:div w:id="420227039">
              <w:marLeft w:val="-225"/>
              <w:marRight w:val="-225"/>
              <w:marTop w:val="0"/>
              <w:marBottom w:val="0"/>
              <w:divBdr>
                <w:top w:val="none" w:sz="0" w:space="0" w:color="auto"/>
                <w:left w:val="none" w:sz="0" w:space="0" w:color="auto"/>
                <w:bottom w:val="none" w:sz="0" w:space="0" w:color="auto"/>
                <w:right w:val="none" w:sz="0" w:space="0" w:color="auto"/>
              </w:divBdr>
              <w:divsChild>
                <w:div w:id="251470027">
                  <w:marLeft w:val="0"/>
                  <w:marRight w:val="0"/>
                  <w:marTop w:val="0"/>
                  <w:marBottom w:val="0"/>
                  <w:divBdr>
                    <w:top w:val="none" w:sz="0" w:space="0" w:color="auto"/>
                    <w:left w:val="none" w:sz="0" w:space="0" w:color="auto"/>
                    <w:bottom w:val="none" w:sz="0" w:space="0" w:color="auto"/>
                    <w:right w:val="none" w:sz="0" w:space="0" w:color="auto"/>
                  </w:divBdr>
                  <w:divsChild>
                    <w:div w:id="622269081">
                      <w:marLeft w:val="-225"/>
                      <w:marRight w:val="-225"/>
                      <w:marTop w:val="0"/>
                      <w:marBottom w:val="0"/>
                      <w:divBdr>
                        <w:top w:val="none" w:sz="0" w:space="0" w:color="auto"/>
                        <w:left w:val="none" w:sz="0" w:space="0" w:color="auto"/>
                        <w:bottom w:val="none" w:sz="0" w:space="0" w:color="auto"/>
                        <w:right w:val="none" w:sz="0" w:space="0" w:color="auto"/>
                      </w:divBdr>
                      <w:divsChild>
                        <w:div w:id="1764229458">
                          <w:marLeft w:val="0"/>
                          <w:marRight w:val="0"/>
                          <w:marTop w:val="0"/>
                          <w:marBottom w:val="0"/>
                          <w:divBdr>
                            <w:top w:val="none" w:sz="0" w:space="0" w:color="auto"/>
                            <w:left w:val="none" w:sz="0" w:space="0" w:color="auto"/>
                            <w:bottom w:val="none" w:sz="0" w:space="0" w:color="auto"/>
                            <w:right w:val="none" w:sz="0" w:space="0" w:color="auto"/>
                          </w:divBdr>
                          <w:divsChild>
                            <w:div w:id="163448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717680">
      <w:bodyDiv w:val="1"/>
      <w:marLeft w:val="0"/>
      <w:marRight w:val="0"/>
      <w:marTop w:val="0"/>
      <w:marBottom w:val="0"/>
      <w:divBdr>
        <w:top w:val="none" w:sz="0" w:space="0" w:color="auto"/>
        <w:left w:val="none" w:sz="0" w:space="0" w:color="auto"/>
        <w:bottom w:val="none" w:sz="0" w:space="0" w:color="auto"/>
        <w:right w:val="none" w:sz="0" w:space="0" w:color="auto"/>
      </w:divBdr>
      <w:divsChild>
        <w:div w:id="657539672">
          <w:marLeft w:val="0"/>
          <w:marRight w:val="0"/>
          <w:marTop w:val="0"/>
          <w:marBottom w:val="0"/>
          <w:divBdr>
            <w:top w:val="none" w:sz="0" w:space="0" w:color="auto"/>
            <w:left w:val="none" w:sz="0" w:space="0" w:color="auto"/>
            <w:bottom w:val="none" w:sz="0" w:space="0" w:color="auto"/>
            <w:right w:val="none" w:sz="0" w:space="0" w:color="auto"/>
          </w:divBdr>
          <w:divsChild>
            <w:div w:id="1354694934">
              <w:marLeft w:val="-225"/>
              <w:marRight w:val="-225"/>
              <w:marTop w:val="0"/>
              <w:marBottom w:val="0"/>
              <w:divBdr>
                <w:top w:val="none" w:sz="0" w:space="0" w:color="auto"/>
                <w:left w:val="none" w:sz="0" w:space="0" w:color="auto"/>
                <w:bottom w:val="none" w:sz="0" w:space="0" w:color="auto"/>
                <w:right w:val="none" w:sz="0" w:space="0" w:color="auto"/>
              </w:divBdr>
              <w:divsChild>
                <w:div w:id="954139080">
                  <w:marLeft w:val="0"/>
                  <w:marRight w:val="0"/>
                  <w:marTop w:val="0"/>
                  <w:marBottom w:val="0"/>
                  <w:divBdr>
                    <w:top w:val="none" w:sz="0" w:space="0" w:color="auto"/>
                    <w:left w:val="none" w:sz="0" w:space="0" w:color="auto"/>
                    <w:bottom w:val="none" w:sz="0" w:space="0" w:color="auto"/>
                    <w:right w:val="none" w:sz="0" w:space="0" w:color="auto"/>
                  </w:divBdr>
                  <w:divsChild>
                    <w:div w:id="2082942464">
                      <w:marLeft w:val="-225"/>
                      <w:marRight w:val="-225"/>
                      <w:marTop w:val="0"/>
                      <w:marBottom w:val="0"/>
                      <w:divBdr>
                        <w:top w:val="none" w:sz="0" w:space="0" w:color="auto"/>
                        <w:left w:val="none" w:sz="0" w:space="0" w:color="auto"/>
                        <w:bottom w:val="none" w:sz="0" w:space="0" w:color="auto"/>
                        <w:right w:val="none" w:sz="0" w:space="0" w:color="auto"/>
                      </w:divBdr>
                      <w:divsChild>
                        <w:div w:id="1096487914">
                          <w:marLeft w:val="0"/>
                          <w:marRight w:val="0"/>
                          <w:marTop w:val="0"/>
                          <w:marBottom w:val="0"/>
                          <w:divBdr>
                            <w:top w:val="none" w:sz="0" w:space="0" w:color="auto"/>
                            <w:left w:val="none" w:sz="0" w:space="0" w:color="auto"/>
                            <w:bottom w:val="none" w:sz="0" w:space="0" w:color="auto"/>
                            <w:right w:val="none" w:sz="0" w:space="0" w:color="auto"/>
                          </w:divBdr>
                          <w:divsChild>
                            <w:div w:id="68597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5214">
      <w:bodyDiv w:val="1"/>
      <w:marLeft w:val="0"/>
      <w:marRight w:val="0"/>
      <w:marTop w:val="0"/>
      <w:marBottom w:val="0"/>
      <w:divBdr>
        <w:top w:val="none" w:sz="0" w:space="0" w:color="auto"/>
        <w:left w:val="none" w:sz="0" w:space="0" w:color="auto"/>
        <w:bottom w:val="none" w:sz="0" w:space="0" w:color="auto"/>
        <w:right w:val="none" w:sz="0" w:space="0" w:color="auto"/>
      </w:divBdr>
      <w:divsChild>
        <w:div w:id="796025377">
          <w:marLeft w:val="0"/>
          <w:marRight w:val="0"/>
          <w:marTop w:val="0"/>
          <w:marBottom w:val="0"/>
          <w:divBdr>
            <w:top w:val="none" w:sz="0" w:space="0" w:color="auto"/>
            <w:left w:val="none" w:sz="0" w:space="0" w:color="auto"/>
            <w:bottom w:val="none" w:sz="0" w:space="0" w:color="auto"/>
            <w:right w:val="none" w:sz="0" w:space="0" w:color="auto"/>
          </w:divBdr>
          <w:divsChild>
            <w:div w:id="1210604531">
              <w:marLeft w:val="-225"/>
              <w:marRight w:val="-225"/>
              <w:marTop w:val="0"/>
              <w:marBottom w:val="0"/>
              <w:divBdr>
                <w:top w:val="none" w:sz="0" w:space="0" w:color="auto"/>
                <w:left w:val="none" w:sz="0" w:space="0" w:color="auto"/>
                <w:bottom w:val="none" w:sz="0" w:space="0" w:color="auto"/>
                <w:right w:val="none" w:sz="0" w:space="0" w:color="auto"/>
              </w:divBdr>
              <w:divsChild>
                <w:div w:id="1254434574">
                  <w:marLeft w:val="0"/>
                  <w:marRight w:val="0"/>
                  <w:marTop w:val="0"/>
                  <w:marBottom w:val="0"/>
                  <w:divBdr>
                    <w:top w:val="none" w:sz="0" w:space="0" w:color="auto"/>
                    <w:left w:val="none" w:sz="0" w:space="0" w:color="auto"/>
                    <w:bottom w:val="none" w:sz="0" w:space="0" w:color="auto"/>
                    <w:right w:val="none" w:sz="0" w:space="0" w:color="auto"/>
                  </w:divBdr>
                  <w:divsChild>
                    <w:div w:id="426073140">
                      <w:marLeft w:val="-225"/>
                      <w:marRight w:val="-225"/>
                      <w:marTop w:val="0"/>
                      <w:marBottom w:val="0"/>
                      <w:divBdr>
                        <w:top w:val="none" w:sz="0" w:space="0" w:color="auto"/>
                        <w:left w:val="none" w:sz="0" w:space="0" w:color="auto"/>
                        <w:bottom w:val="none" w:sz="0" w:space="0" w:color="auto"/>
                        <w:right w:val="none" w:sz="0" w:space="0" w:color="auto"/>
                      </w:divBdr>
                      <w:divsChild>
                        <w:div w:id="2071615191">
                          <w:marLeft w:val="0"/>
                          <w:marRight w:val="0"/>
                          <w:marTop w:val="0"/>
                          <w:marBottom w:val="0"/>
                          <w:divBdr>
                            <w:top w:val="none" w:sz="0" w:space="0" w:color="auto"/>
                            <w:left w:val="none" w:sz="0" w:space="0" w:color="auto"/>
                            <w:bottom w:val="none" w:sz="0" w:space="0" w:color="auto"/>
                            <w:right w:val="none" w:sz="0" w:space="0" w:color="auto"/>
                          </w:divBdr>
                          <w:divsChild>
                            <w:div w:id="101229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661477">
      <w:bodyDiv w:val="1"/>
      <w:marLeft w:val="0"/>
      <w:marRight w:val="0"/>
      <w:marTop w:val="0"/>
      <w:marBottom w:val="0"/>
      <w:divBdr>
        <w:top w:val="none" w:sz="0" w:space="0" w:color="auto"/>
        <w:left w:val="none" w:sz="0" w:space="0" w:color="auto"/>
        <w:bottom w:val="none" w:sz="0" w:space="0" w:color="auto"/>
        <w:right w:val="none" w:sz="0" w:space="0" w:color="auto"/>
      </w:divBdr>
    </w:div>
    <w:div w:id="918097647">
      <w:bodyDiv w:val="1"/>
      <w:marLeft w:val="0"/>
      <w:marRight w:val="0"/>
      <w:marTop w:val="0"/>
      <w:marBottom w:val="0"/>
      <w:divBdr>
        <w:top w:val="none" w:sz="0" w:space="0" w:color="auto"/>
        <w:left w:val="none" w:sz="0" w:space="0" w:color="auto"/>
        <w:bottom w:val="none" w:sz="0" w:space="0" w:color="auto"/>
        <w:right w:val="none" w:sz="0" w:space="0" w:color="auto"/>
      </w:divBdr>
      <w:divsChild>
        <w:div w:id="1578317812">
          <w:marLeft w:val="0"/>
          <w:marRight w:val="0"/>
          <w:marTop w:val="0"/>
          <w:marBottom w:val="0"/>
          <w:divBdr>
            <w:top w:val="none" w:sz="0" w:space="0" w:color="auto"/>
            <w:left w:val="none" w:sz="0" w:space="0" w:color="auto"/>
            <w:bottom w:val="none" w:sz="0" w:space="0" w:color="auto"/>
            <w:right w:val="none" w:sz="0" w:space="0" w:color="auto"/>
          </w:divBdr>
          <w:divsChild>
            <w:div w:id="330791133">
              <w:marLeft w:val="-225"/>
              <w:marRight w:val="-225"/>
              <w:marTop w:val="0"/>
              <w:marBottom w:val="0"/>
              <w:divBdr>
                <w:top w:val="none" w:sz="0" w:space="0" w:color="auto"/>
                <w:left w:val="none" w:sz="0" w:space="0" w:color="auto"/>
                <w:bottom w:val="none" w:sz="0" w:space="0" w:color="auto"/>
                <w:right w:val="none" w:sz="0" w:space="0" w:color="auto"/>
              </w:divBdr>
              <w:divsChild>
                <w:div w:id="115374596">
                  <w:marLeft w:val="0"/>
                  <w:marRight w:val="0"/>
                  <w:marTop w:val="0"/>
                  <w:marBottom w:val="0"/>
                  <w:divBdr>
                    <w:top w:val="none" w:sz="0" w:space="0" w:color="auto"/>
                    <w:left w:val="none" w:sz="0" w:space="0" w:color="auto"/>
                    <w:bottom w:val="none" w:sz="0" w:space="0" w:color="auto"/>
                    <w:right w:val="none" w:sz="0" w:space="0" w:color="auto"/>
                  </w:divBdr>
                  <w:divsChild>
                    <w:div w:id="325863596">
                      <w:marLeft w:val="-225"/>
                      <w:marRight w:val="-225"/>
                      <w:marTop w:val="0"/>
                      <w:marBottom w:val="0"/>
                      <w:divBdr>
                        <w:top w:val="none" w:sz="0" w:space="0" w:color="auto"/>
                        <w:left w:val="none" w:sz="0" w:space="0" w:color="auto"/>
                        <w:bottom w:val="none" w:sz="0" w:space="0" w:color="auto"/>
                        <w:right w:val="none" w:sz="0" w:space="0" w:color="auto"/>
                      </w:divBdr>
                      <w:divsChild>
                        <w:div w:id="1067537664">
                          <w:marLeft w:val="0"/>
                          <w:marRight w:val="0"/>
                          <w:marTop w:val="0"/>
                          <w:marBottom w:val="0"/>
                          <w:divBdr>
                            <w:top w:val="none" w:sz="0" w:space="0" w:color="auto"/>
                            <w:left w:val="none" w:sz="0" w:space="0" w:color="auto"/>
                            <w:bottom w:val="none" w:sz="0" w:space="0" w:color="auto"/>
                            <w:right w:val="none" w:sz="0" w:space="0" w:color="auto"/>
                          </w:divBdr>
                          <w:divsChild>
                            <w:div w:id="100081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383065">
      <w:bodyDiv w:val="1"/>
      <w:marLeft w:val="0"/>
      <w:marRight w:val="0"/>
      <w:marTop w:val="0"/>
      <w:marBottom w:val="0"/>
      <w:divBdr>
        <w:top w:val="none" w:sz="0" w:space="0" w:color="auto"/>
        <w:left w:val="none" w:sz="0" w:space="0" w:color="auto"/>
        <w:bottom w:val="none" w:sz="0" w:space="0" w:color="auto"/>
        <w:right w:val="none" w:sz="0" w:space="0" w:color="auto"/>
      </w:divBdr>
      <w:divsChild>
        <w:div w:id="203831071">
          <w:marLeft w:val="0"/>
          <w:marRight w:val="0"/>
          <w:marTop w:val="0"/>
          <w:marBottom w:val="0"/>
          <w:divBdr>
            <w:top w:val="none" w:sz="0" w:space="0" w:color="auto"/>
            <w:left w:val="none" w:sz="0" w:space="0" w:color="auto"/>
            <w:bottom w:val="none" w:sz="0" w:space="0" w:color="auto"/>
            <w:right w:val="none" w:sz="0" w:space="0" w:color="auto"/>
          </w:divBdr>
          <w:divsChild>
            <w:div w:id="1231191219">
              <w:marLeft w:val="-225"/>
              <w:marRight w:val="-225"/>
              <w:marTop w:val="0"/>
              <w:marBottom w:val="0"/>
              <w:divBdr>
                <w:top w:val="none" w:sz="0" w:space="0" w:color="auto"/>
                <w:left w:val="none" w:sz="0" w:space="0" w:color="auto"/>
                <w:bottom w:val="none" w:sz="0" w:space="0" w:color="auto"/>
                <w:right w:val="none" w:sz="0" w:space="0" w:color="auto"/>
              </w:divBdr>
              <w:divsChild>
                <w:div w:id="1107696530">
                  <w:marLeft w:val="0"/>
                  <w:marRight w:val="0"/>
                  <w:marTop w:val="0"/>
                  <w:marBottom w:val="0"/>
                  <w:divBdr>
                    <w:top w:val="none" w:sz="0" w:space="0" w:color="auto"/>
                    <w:left w:val="none" w:sz="0" w:space="0" w:color="auto"/>
                    <w:bottom w:val="none" w:sz="0" w:space="0" w:color="auto"/>
                    <w:right w:val="none" w:sz="0" w:space="0" w:color="auto"/>
                  </w:divBdr>
                  <w:divsChild>
                    <w:div w:id="1315262855">
                      <w:marLeft w:val="-225"/>
                      <w:marRight w:val="-225"/>
                      <w:marTop w:val="0"/>
                      <w:marBottom w:val="0"/>
                      <w:divBdr>
                        <w:top w:val="none" w:sz="0" w:space="0" w:color="auto"/>
                        <w:left w:val="none" w:sz="0" w:space="0" w:color="auto"/>
                        <w:bottom w:val="none" w:sz="0" w:space="0" w:color="auto"/>
                        <w:right w:val="none" w:sz="0" w:space="0" w:color="auto"/>
                      </w:divBdr>
                      <w:divsChild>
                        <w:div w:id="211500599">
                          <w:marLeft w:val="0"/>
                          <w:marRight w:val="0"/>
                          <w:marTop w:val="0"/>
                          <w:marBottom w:val="0"/>
                          <w:divBdr>
                            <w:top w:val="none" w:sz="0" w:space="0" w:color="auto"/>
                            <w:left w:val="none" w:sz="0" w:space="0" w:color="auto"/>
                            <w:bottom w:val="none" w:sz="0" w:space="0" w:color="auto"/>
                            <w:right w:val="none" w:sz="0" w:space="0" w:color="auto"/>
                          </w:divBdr>
                          <w:divsChild>
                            <w:div w:id="144480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454215">
      <w:bodyDiv w:val="1"/>
      <w:marLeft w:val="0"/>
      <w:marRight w:val="0"/>
      <w:marTop w:val="0"/>
      <w:marBottom w:val="0"/>
      <w:divBdr>
        <w:top w:val="none" w:sz="0" w:space="0" w:color="auto"/>
        <w:left w:val="none" w:sz="0" w:space="0" w:color="auto"/>
        <w:bottom w:val="none" w:sz="0" w:space="0" w:color="auto"/>
        <w:right w:val="none" w:sz="0" w:space="0" w:color="auto"/>
      </w:divBdr>
      <w:divsChild>
        <w:div w:id="1720007395">
          <w:marLeft w:val="0"/>
          <w:marRight w:val="0"/>
          <w:marTop w:val="0"/>
          <w:marBottom w:val="0"/>
          <w:divBdr>
            <w:top w:val="none" w:sz="0" w:space="0" w:color="auto"/>
            <w:left w:val="none" w:sz="0" w:space="0" w:color="auto"/>
            <w:bottom w:val="none" w:sz="0" w:space="0" w:color="auto"/>
            <w:right w:val="none" w:sz="0" w:space="0" w:color="auto"/>
          </w:divBdr>
          <w:divsChild>
            <w:div w:id="1818186830">
              <w:marLeft w:val="-225"/>
              <w:marRight w:val="-225"/>
              <w:marTop w:val="0"/>
              <w:marBottom w:val="0"/>
              <w:divBdr>
                <w:top w:val="none" w:sz="0" w:space="0" w:color="auto"/>
                <w:left w:val="none" w:sz="0" w:space="0" w:color="auto"/>
                <w:bottom w:val="none" w:sz="0" w:space="0" w:color="auto"/>
                <w:right w:val="none" w:sz="0" w:space="0" w:color="auto"/>
              </w:divBdr>
              <w:divsChild>
                <w:div w:id="959337157">
                  <w:marLeft w:val="0"/>
                  <w:marRight w:val="0"/>
                  <w:marTop w:val="0"/>
                  <w:marBottom w:val="0"/>
                  <w:divBdr>
                    <w:top w:val="none" w:sz="0" w:space="0" w:color="auto"/>
                    <w:left w:val="none" w:sz="0" w:space="0" w:color="auto"/>
                    <w:bottom w:val="none" w:sz="0" w:space="0" w:color="auto"/>
                    <w:right w:val="none" w:sz="0" w:space="0" w:color="auto"/>
                  </w:divBdr>
                  <w:divsChild>
                    <w:div w:id="456145989">
                      <w:marLeft w:val="-225"/>
                      <w:marRight w:val="-225"/>
                      <w:marTop w:val="0"/>
                      <w:marBottom w:val="0"/>
                      <w:divBdr>
                        <w:top w:val="none" w:sz="0" w:space="0" w:color="auto"/>
                        <w:left w:val="none" w:sz="0" w:space="0" w:color="auto"/>
                        <w:bottom w:val="none" w:sz="0" w:space="0" w:color="auto"/>
                        <w:right w:val="none" w:sz="0" w:space="0" w:color="auto"/>
                      </w:divBdr>
                      <w:divsChild>
                        <w:div w:id="581597964">
                          <w:marLeft w:val="0"/>
                          <w:marRight w:val="0"/>
                          <w:marTop w:val="0"/>
                          <w:marBottom w:val="0"/>
                          <w:divBdr>
                            <w:top w:val="none" w:sz="0" w:space="0" w:color="auto"/>
                            <w:left w:val="none" w:sz="0" w:space="0" w:color="auto"/>
                            <w:bottom w:val="none" w:sz="0" w:space="0" w:color="auto"/>
                            <w:right w:val="none" w:sz="0" w:space="0" w:color="auto"/>
                          </w:divBdr>
                          <w:divsChild>
                            <w:div w:id="14746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043958">
      <w:bodyDiv w:val="1"/>
      <w:marLeft w:val="0"/>
      <w:marRight w:val="0"/>
      <w:marTop w:val="0"/>
      <w:marBottom w:val="0"/>
      <w:divBdr>
        <w:top w:val="none" w:sz="0" w:space="0" w:color="auto"/>
        <w:left w:val="none" w:sz="0" w:space="0" w:color="auto"/>
        <w:bottom w:val="none" w:sz="0" w:space="0" w:color="auto"/>
        <w:right w:val="none" w:sz="0" w:space="0" w:color="auto"/>
      </w:divBdr>
      <w:divsChild>
        <w:div w:id="854729982">
          <w:marLeft w:val="0"/>
          <w:marRight w:val="0"/>
          <w:marTop w:val="0"/>
          <w:marBottom w:val="0"/>
          <w:divBdr>
            <w:top w:val="none" w:sz="0" w:space="0" w:color="auto"/>
            <w:left w:val="none" w:sz="0" w:space="0" w:color="auto"/>
            <w:bottom w:val="none" w:sz="0" w:space="0" w:color="auto"/>
            <w:right w:val="none" w:sz="0" w:space="0" w:color="auto"/>
          </w:divBdr>
          <w:divsChild>
            <w:div w:id="1915239206">
              <w:marLeft w:val="-225"/>
              <w:marRight w:val="-225"/>
              <w:marTop w:val="0"/>
              <w:marBottom w:val="0"/>
              <w:divBdr>
                <w:top w:val="none" w:sz="0" w:space="0" w:color="auto"/>
                <w:left w:val="none" w:sz="0" w:space="0" w:color="auto"/>
                <w:bottom w:val="none" w:sz="0" w:space="0" w:color="auto"/>
                <w:right w:val="none" w:sz="0" w:space="0" w:color="auto"/>
              </w:divBdr>
              <w:divsChild>
                <w:div w:id="538707865">
                  <w:marLeft w:val="0"/>
                  <w:marRight w:val="0"/>
                  <w:marTop w:val="0"/>
                  <w:marBottom w:val="0"/>
                  <w:divBdr>
                    <w:top w:val="none" w:sz="0" w:space="0" w:color="auto"/>
                    <w:left w:val="none" w:sz="0" w:space="0" w:color="auto"/>
                    <w:bottom w:val="none" w:sz="0" w:space="0" w:color="auto"/>
                    <w:right w:val="none" w:sz="0" w:space="0" w:color="auto"/>
                  </w:divBdr>
                  <w:divsChild>
                    <w:div w:id="870996479">
                      <w:marLeft w:val="-225"/>
                      <w:marRight w:val="-225"/>
                      <w:marTop w:val="0"/>
                      <w:marBottom w:val="0"/>
                      <w:divBdr>
                        <w:top w:val="none" w:sz="0" w:space="0" w:color="auto"/>
                        <w:left w:val="none" w:sz="0" w:space="0" w:color="auto"/>
                        <w:bottom w:val="none" w:sz="0" w:space="0" w:color="auto"/>
                        <w:right w:val="none" w:sz="0" w:space="0" w:color="auto"/>
                      </w:divBdr>
                      <w:divsChild>
                        <w:div w:id="812678214">
                          <w:marLeft w:val="0"/>
                          <w:marRight w:val="0"/>
                          <w:marTop w:val="0"/>
                          <w:marBottom w:val="0"/>
                          <w:divBdr>
                            <w:top w:val="none" w:sz="0" w:space="0" w:color="auto"/>
                            <w:left w:val="none" w:sz="0" w:space="0" w:color="auto"/>
                            <w:bottom w:val="none" w:sz="0" w:space="0" w:color="auto"/>
                            <w:right w:val="none" w:sz="0" w:space="0" w:color="auto"/>
                          </w:divBdr>
                          <w:divsChild>
                            <w:div w:id="139593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481297">
      <w:bodyDiv w:val="1"/>
      <w:marLeft w:val="0"/>
      <w:marRight w:val="0"/>
      <w:marTop w:val="0"/>
      <w:marBottom w:val="0"/>
      <w:divBdr>
        <w:top w:val="none" w:sz="0" w:space="0" w:color="auto"/>
        <w:left w:val="none" w:sz="0" w:space="0" w:color="auto"/>
        <w:bottom w:val="none" w:sz="0" w:space="0" w:color="auto"/>
        <w:right w:val="none" w:sz="0" w:space="0" w:color="auto"/>
      </w:divBdr>
      <w:divsChild>
        <w:div w:id="725028189">
          <w:marLeft w:val="0"/>
          <w:marRight w:val="0"/>
          <w:marTop w:val="0"/>
          <w:marBottom w:val="0"/>
          <w:divBdr>
            <w:top w:val="none" w:sz="0" w:space="0" w:color="auto"/>
            <w:left w:val="none" w:sz="0" w:space="0" w:color="auto"/>
            <w:bottom w:val="none" w:sz="0" w:space="0" w:color="auto"/>
            <w:right w:val="none" w:sz="0" w:space="0" w:color="auto"/>
          </w:divBdr>
          <w:divsChild>
            <w:div w:id="882521329">
              <w:marLeft w:val="-225"/>
              <w:marRight w:val="-225"/>
              <w:marTop w:val="0"/>
              <w:marBottom w:val="0"/>
              <w:divBdr>
                <w:top w:val="none" w:sz="0" w:space="0" w:color="auto"/>
                <w:left w:val="none" w:sz="0" w:space="0" w:color="auto"/>
                <w:bottom w:val="none" w:sz="0" w:space="0" w:color="auto"/>
                <w:right w:val="none" w:sz="0" w:space="0" w:color="auto"/>
              </w:divBdr>
              <w:divsChild>
                <w:div w:id="1372657850">
                  <w:marLeft w:val="0"/>
                  <w:marRight w:val="0"/>
                  <w:marTop w:val="0"/>
                  <w:marBottom w:val="0"/>
                  <w:divBdr>
                    <w:top w:val="none" w:sz="0" w:space="0" w:color="auto"/>
                    <w:left w:val="none" w:sz="0" w:space="0" w:color="auto"/>
                    <w:bottom w:val="none" w:sz="0" w:space="0" w:color="auto"/>
                    <w:right w:val="none" w:sz="0" w:space="0" w:color="auto"/>
                  </w:divBdr>
                  <w:divsChild>
                    <w:div w:id="838345592">
                      <w:marLeft w:val="-225"/>
                      <w:marRight w:val="-225"/>
                      <w:marTop w:val="0"/>
                      <w:marBottom w:val="0"/>
                      <w:divBdr>
                        <w:top w:val="none" w:sz="0" w:space="0" w:color="auto"/>
                        <w:left w:val="none" w:sz="0" w:space="0" w:color="auto"/>
                        <w:bottom w:val="none" w:sz="0" w:space="0" w:color="auto"/>
                        <w:right w:val="none" w:sz="0" w:space="0" w:color="auto"/>
                      </w:divBdr>
                      <w:divsChild>
                        <w:div w:id="99494629">
                          <w:marLeft w:val="0"/>
                          <w:marRight w:val="0"/>
                          <w:marTop w:val="0"/>
                          <w:marBottom w:val="0"/>
                          <w:divBdr>
                            <w:top w:val="none" w:sz="0" w:space="0" w:color="auto"/>
                            <w:left w:val="none" w:sz="0" w:space="0" w:color="auto"/>
                            <w:bottom w:val="none" w:sz="0" w:space="0" w:color="auto"/>
                            <w:right w:val="none" w:sz="0" w:space="0" w:color="auto"/>
                          </w:divBdr>
                          <w:divsChild>
                            <w:div w:id="109701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649296">
      <w:bodyDiv w:val="1"/>
      <w:marLeft w:val="0"/>
      <w:marRight w:val="0"/>
      <w:marTop w:val="0"/>
      <w:marBottom w:val="0"/>
      <w:divBdr>
        <w:top w:val="none" w:sz="0" w:space="0" w:color="auto"/>
        <w:left w:val="none" w:sz="0" w:space="0" w:color="auto"/>
        <w:bottom w:val="none" w:sz="0" w:space="0" w:color="auto"/>
        <w:right w:val="none" w:sz="0" w:space="0" w:color="auto"/>
      </w:divBdr>
      <w:divsChild>
        <w:div w:id="872377860">
          <w:marLeft w:val="0"/>
          <w:marRight w:val="0"/>
          <w:marTop w:val="0"/>
          <w:marBottom w:val="0"/>
          <w:divBdr>
            <w:top w:val="none" w:sz="0" w:space="0" w:color="auto"/>
            <w:left w:val="none" w:sz="0" w:space="0" w:color="auto"/>
            <w:bottom w:val="none" w:sz="0" w:space="0" w:color="auto"/>
            <w:right w:val="none" w:sz="0" w:space="0" w:color="auto"/>
          </w:divBdr>
          <w:divsChild>
            <w:div w:id="1247691081">
              <w:marLeft w:val="-225"/>
              <w:marRight w:val="-225"/>
              <w:marTop w:val="0"/>
              <w:marBottom w:val="0"/>
              <w:divBdr>
                <w:top w:val="none" w:sz="0" w:space="0" w:color="auto"/>
                <w:left w:val="none" w:sz="0" w:space="0" w:color="auto"/>
                <w:bottom w:val="none" w:sz="0" w:space="0" w:color="auto"/>
                <w:right w:val="none" w:sz="0" w:space="0" w:color="auto"/>
              </w:divBdr>
              <w:divsChild>
                <w:div w:id="342782535">
                  <w:marLeft w:val="0"/>
                  <w:marRight w:val="0"/>
                  <w:marTop w:val="0"/>
                  <w:marBottom w:val="0"/>
                  <w:divBdr>
                    <w:top w:val="none" w:sz="0" w:space="0" w:color="auto"/>
                    <w:left w:val="none" w:sz="0" w:space="0" w:color="auto"/>
                    <w:bottom w:val="none" w:sz="0" w:space="0" w:color="auto"/>
                    <w:right w:val="none" w:sz="0" w:space="0" w:color="auto"/>
                  </w:divBdr>
                  <w:divsChild>
                    <w:div w:id="1823039902">
                      <w:marLeft w:val="-225"/>
                      <w:marRight w:val="-225"/>
                      <w:marTop w:val="0"/>
                      <w:marBottom w:val="0"/>
                      <w:divBdr>
                        <w:top w:val="none" w:sz="0" w:space="0" w:color="auto"/>
                        <w:left w:val="none" w:sz="0" w:space="0" w:color="auto"/>
                        <w:bottom w:val="none" w:sz="0" w:space="0" w:color="auto"/>
                        <w:right w:val="none" w:sz="0" w:space="0" w:color="auto"/>
                      </w:divBdr>
                      <w:divsChild>
                        <w:div w:id="100800723">
                          <w:marLeft w:val="0"/>
                          <w:marRight w:val="0"/>
                          <w:marTop w:val="0"/>
                          <w:marBottom w:val="0"/>
                          <w:divBdr>
                            <w:top w:val="none" w:sz="0" w:space="0" w:color="auto"/>
                            <w:left w:val="none" w:sz="0" w:space="0" w:color="auto"/>
                            <w:bottom w:val="none" w:sz="0" w:space="0" w:color="auto"/>
                            <w:right w:val="none" w:sz="0" w:space="0" w:color="auto"/>
                          </w:divBdr>
                          <w:divsChild>
                            <w:div w:id="158603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924029">
      <w:bodyDiv w:val="1"/>
      <w:marLeft w:val="0"/>
      <w:marRight w:val="0"/>
      <w:marTop w:val="0"/>
      <w:marBottom w:val="0"/>
      <w:divBdr>
        <w:top w:val="none" w:sz="0" w:space="0" w:color="auto"/>
        <w:left w:val="none" w:sz="0" w:space="0" w:color="auto"/>
        <w:bottom w:val="none" w:sz="0" w:space="0" w:color="auto"/>
        <w:right w:val="none" w:sz="0" w:space="0" w:color="auto"/>
      </w:divBdr>
      <w:divsChild>
        <w:div w:id="1010837411">
          <w:marLeft w:val="0"/>
          <w:marRight w:val="0"/>
          <w:marTop w:val="0"/>
          <w:marBottom w:val="0"/>
          <w:divBdr>
            <w:top w:val="none" w:sz="0" w:space="0" w:color="auto"/>
            <w:left w:val="none" w:sz="0" w:space="0" w:color="auto"/>
            <w:bottom w:val="none" w:sz="0" w:space="0" w:color="auto"/>
            <w:right w:val="none" w:sz="0" w:space="0" w:color="auto"/>
          </w:divBdr>
          <w:divsChild>
            <w:div w:id="1503547829">
              <w:marLeft w:val="-225"/>
              <w:marRight w:val="-225"/>
              <w:marTop w:val="0"/>
              <w:marBottom w:val="0"/>
              <w:divBdr>
                <w:top w:val="none" w:sz="0" w:space="0" w:color="auto"/>
                <w:left w:val="none" w:sz="0" w:space="0" w:color="auto"/>
                <w:bottom w:val="none" w:sz="0" w:space="0" w:color="auto"/>
                <w:right w:val="none" w:sz="0" w:space="0" w:color="auto"/>
              </w:divBdr>
              <w:divsChild>
                <w:div w:id="184291114">
                  <w:marLeft w:val="0"/>
                  <w:marRight w:val="0"/>
                  <w:marTop w:val="0"/>
                  <w:marBottom w:val="0"/>
                  <w:divBdr>
                    <w:top w:val="none" w:sz="0" w:space="0" w:color="auto"/>
                    <w:left w:val="none" w:sz="0" w:space="0" w:color="auto"/>
                    <w:bottom w:val="none" w:sz="0" w:space="0" w:color="auto"/>
                    <w:right w:val="none" w:sz="0" w:space="0" w:color="auto"/>
                  </w:divBdr>
                  <w:divsChild>
                    <w:div w:id="542988151">
                      <w:marLeft w:val="-225"/>
                      <w:marRight w:val="-225"/>
                      <w:marTop w:val="0"/>
                      <w:marBottom w:val="0"/>
                      <w:divBdr>
                        <w:top w:val="none" w:sz="0" w:space="0" w:color="auto"/>
                        <w:left w:val="none" w:sz="0" w:space="0" w:color="auto"/>
                        <w:bottom w:val="none" w:sz="0" w:space="0" w:color="auto"/>
                        <w:right w:val="none" w:sz="0" w:space="0" w:color="auto"/>
                      </w:divBdr>
                      <w:divsChild>
                        <w:div w:id="1380008829">
                          <w:marLeft w:val="0"/>
                          <w:marRight w:val="0"/>
                          <w:marTop w:val="0"/>
                          <w:marBottom w:val="0"/>
                          <w:divBdr>
                            <w:top w:val="none" w:sz="0" w:space="0" w:color="auto"/>
                            <w:left w:val="none" w:sz="0" w:space="0" w:color="auto"/>
                            <w:bottom w:val="none" w:sz="0" w:space="0" w:color="auto"/>
                            <w:right w:val="none" w:sz="0" w:space="0" w:color="auto"/>
                          </w:divBdr>
                          <w:divsChild>
                            <w:div w:id="21349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80705">
      <w:bodyDiv w:val="1"/>
      <w:marLeft w:val="0"/>
      <w:marRight w:val="0"/>
      <w:marTop w:val="0"/>
      <w:marBottom w:val="0"/>
      <w:divBdr>
        <w:top w:val="none" w:sz="0" w:space="0" w:color="auto"/>
        <w:left w:val="none" w:sz="0" w:space="0" w:color="auto"/>
        <w:bottom w:val="none" w:sz="0" w:space="0" w:color="auto"/>
        <w:right w:val="none" w:sz="0" w:space="0" w:color="auto"/>
      </w:divBdr>
      <w:divsChild>
        <w:div w:id="1222911254">
          <w:marLeft w:val="0"/>
          <w:marRight w:val="0"/>
          <w:marTop w:val="0"/>
          <w:marBottom w:val="0"/>
          <w:divBdr>
            <w:top w:val="none" w:sz="0" w:space="0" w:color="auto"/>
            <w:left w:val="none" w:sz="0" w:space="0" w:color="auto"/>
            <w:bottom w:val="none" w:sz="0" w:space="0" w:color="auto"/>
            <w:right w:val="none" w:sz="0" w:space="0" w:color="auto"/>
          </w:divBdr>
          <w:divsChild>
            <w:div w:id="357391555">
              <w:marLeft w:val="-225"/>
              <w:marRight w:val="-225"/>
              <w:marTop w:val="0"/>
              <w:marBottom w:val="0"/>
              <w:divBdr>
                <w:top w:val="none" w:sz="0" w:space="0" w:color="auto"/>
                <w:left w:val="none" w:sz="0" w:space="0" w:color="auto"/>
                <w:bottom w:val="none" w:sz="0" w:space="0" w:color="auto"/>
                <w:right w:val="none" w:sz="0" w:space="0" w:color="auto"/>
              </w:divBdr>
              <w:divsChild>
                <w:div w:id="552616682">
                  <w:marLeft w:val="0"/>
                  <w:marRight w:val="0"/>
                  <w:marTop w:val="0"/>
                  <w:marBottom w:val="0"/>
                  <w:divBdr>
                    <w:top w:val="none" w:sz="0" w:space="0" w:color="auto"/>
                    <w:left w:val="none" w:sz="0" w:space="0" w:color="auto"/>
                    <w:bottom w:val="none" w:sz="0" w:space="0" w:color="auto"/>
                    <w:right w:val="none" w:sz="0" w:space="0" w:color="auto"/>
                  </w:divBdr>
                  <w:divsChild>
                    <w:div w:id="439491126">
                      <w:marLeft w:val="-225"/>
                      <w:marRight w:val="-225"/>
                      <w:marTop w:val="0"/>
                      <w:marBottom w:val="0"/>
                      <w:divBdr>
                        <w:top w:val="none" w:sz="0" w:space="0" w:color="auto"/>
                        <w:left w:val="none" w:sz="0" w:space="0" w:color="auto"/>
                        <w:bottom w:val="none" w:sz="0" w:space="0" w:color="auto"/>
                        <w:right w:val="none" w:sz="0" w:space="0" w:color="auto"/>
                      </w:divBdr>
                      <w:divsChild>
                        <w:div w:id="1662389176">
                          <w:marLeft w:val="0"/>
                          <w:marRight w:val="0"/>
                          <w:marTop w:val="0"/>
                          <w:marBottom w:val="0"/>
                          <w:divBdr>
                            <w:top w:val="none" w:sz="0" w:space="0" w:color="auto"/>
                            <w:left w:val="none" w:sz="0" w:space="0" w:color="auto"/>
                            <w:bottom w:val="none" w:sz="0" w:space="0" w:color="auto"/>
                            <w:right w:val="none" w:sz="0" w:space="0" w:color="auto"/>
                          </w:divBdr>
                          <w:divsChild>
                            <w:div w:id="116471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975197">
      <w:bodyDiv w:val="1"/>
      <w:marLeft w:val="0"/>
      <w:marRight w:val="0"/>
      <w:marTop w:val="0"/>
      <w:marBottom w:val="0"/>
      <w:divBdr>
        <w:top w:val="none" w:sz="0" w:space="0" w:color="auto"/>
        <w:left w:val="none" w:sz="0" w:space="0" w:color="auto"/>
        <w:bottom w:val="none" w:sz="0" w:space="0" w:color="auto"/>
        <w:right w:val="none" w:sz="0" w:space="0" w:color="auto"/>
      </w:divBdr>
      <w:divsChild>
        <w:div w:id="2111509977">
          <w:marLeft w:val="0"/>
          <w:marRight w:val="0"/>
          <w:marTop w:val="0"/>
          <w:marBottom w:val="0"/>
          <w:divBdr>
            <w:top w:val="none" w:sz="0" w:space="0" w:color="auto"/>
            <w:left w:val="none" w:sz="0" w:space="0" w:color="auto"/>
            <w:bottom w:val="none" w:sz="0" w:space="0" w:color="auto"/>
            <w:right w:val="none" w:sz="0" w:space="0" w:color="auto"/>
          </w:divBdr>
          <w:divsChild>
            <w:div w:id="170336895">
              <w:marLeft w:val="-225"/>
              <w:marRight w:val="-225"/>
              <w:marTop w:val="0"/>
              <w:marBottom w:val="0"/>
              <w:divBdr>
                <w:top w:val="none" w:sz="0" w:space="0" w:color="auto"/>
                <w:left w:val="none" w:sz="0" w:space="0" w:color="auto"/>
                <w:bottom w:val="none" w:sz="0" w:space="0" w:color="auto"/>
                <w:right w:val="none" w:sz="0" w:space="0" w:color="auto"/>
              </w:divBdr>
              <w:divsChild>
                <w:div w:id="1845394698">
                  <w:marLeft w:val="0"/>
                  <w:marRight w:val="0"/>
                  <w:marTop w:val="0"/>
                  <w:marBottom w:val="0"/>
                  <w:divBdr>
                    <w:top w:val="none" w:sz="0" w:space="0" w:color="auto"/>
                    <w:left w:val="none" w:sz="0" w:space="0" w:color="auto"/>
                    <w:bottom w:val="none" w:sz="0" w:space="0" w:color="auto"/>
                    <w:right w:val="none" w:sz="0" w:space="0" w:color="auto"/>
                  </w:divBdr>
                  <w:divsChild>
                    <w:div w:id="940993346">
                      <w:marLeft w:val="-225"/>
                      <w:marRight w:val="-225"/>
                      <w:marTop w:val="0"/>
                      <w:marBottom w:val="0"/>
                      <w:divBdr>
                        <w:top w:val="none" w:sz="0" w:space="0" w:color="auto"/>
                        <w:left w:val="none" w:sz="0" w:space="0" w:color="auto"/>
                        <w:bottom w:val="none" w:sz="0" w:space="0" w:color="auto"/>
                        <w:right w:val="none" w:sz="0" w:space="0" w:color="auto"/>
                      </w:divBdr>
                      <w:divsChild>
                        <w:div w:id="2086756177">
                          <w:marLeft w:val="0"/>
                          <w:marRight w:val="0"/>
                          <w:marTop w:val="0"/>
                          <w:marBottom w:val="0"/>
                          <w:divBdr>
                            <w:top w:val="none" w:sz="0" w:space="0" w:color="auto"/>
                            <w:left w:val="none" w:sz="0" w:space="0" w:color="auto"/>
                            <w:bottom w:val="none" w:sz="0" w:space="0" w:color="auto"/>
                            <w:right w:val="none" w:sz="0" w:space="0" w:color="auto"/>
                          </w:divBdr>
                          <w:divsChild>
                            <w:div w:id="191326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085149">
      <w:bodyDiv w:val="1"/>
      <w:marLeft w:val="0"/>
      <w:marRight w:val="0"/>
      <w:marTop w:val="0"/>
      <w:marBottom w:val="0"/>
      <w:divBdr>
        <w:top w:val="none" w:sz="0" w:space="0" w:color="auto"/>
        <w:left w:val="none" w:sz="0" w:space="0" w:color="auto"/>
        <w:bottom w:val="none" w:sz="0" w:space="0" w:color="auto"/>
        <w:right w:val="none" w:sz="0" w:space="0" w:color="auto"/>
      </w:divBdr>
      <w:divsChild>
        <w:div w:id="2134250896">
          <w:marLeft w:val="0"/>
          <w:marRight w:val="0"/>
          <w:marTop w:val="0"/>
          <w:marBottom w:val="0"/>
          <w:divBdr>
            <w:top w:val="none" w:sz="0" w:space="0" w:color="auto"/>
            <w:left w:val="none" w:sz="0" w:space="0" w:color="auto"/>
            <w:bottom w:val="none" w:sz="0" w:space="0" w:color="auto"/>
            <w:right w:val="none" w:sz="0" w:space="0" w:color="auto"/>
          </w:divBdr>
          <w:divsChild>
            <w:div w:id="1280575755">
              <w:marLeft w:val="-225"/>
              <w:marRight w:val="-225"/>
              <w:marTop w:val="0"/>
              <w:marBottom w:val="0"/>
              <w:divBdr>
                <w:top w:val="none" w:sz="0" w:space="0" w:color="auto"/>
                <w:left w:val="none" w:sz="0" w:space="0" w:color="auto"/>
                <w:bottom w:val="none" w:sz="0" w:space="0" w:color="auto"/>
                <w:right w:val="none" w:sz="0" w:space="0" w:color="auto"/>
              </w:divBdr>
              <w:divsChild>
                <w:div w:id="902259277">
                  <w:marLeft w:val="0"/>
                  <w:marRight w:val="0"/>
                  <w:marTop w:val="0"/>
                  <w:marBottom w:val="0"/>
                  <w:divBdr>
                    <w:top w:val="none" w:sz="0" w:space="0" w:color="auto"/>
                    <w:left w:val="none" w:sz="0" w:space="0" w:color="auto"/>
                    <w:bottom w:val="none" w:sz="0" w:space="0" w:color="auto"/>
                    <w:right w:val="none" w:sz="0" w:space="0" w:color="auto"/>
                  </w:divBdr>
                  <w:divsChild>
                    <w:div w:id="502938740">
                      <w:marLeft w:val="-225"/>
                      <w:marRight w:val="-225"/>
                      <w:marTop w:val="0"/>
                      <w:marBottom w:val="0"/>
                      <w:divBdr>
                        <w:top w:val="none" w:sz="0" w:space="0" w:color="auto"/>
                        <w:left w:val="none" w:sz="0" w:space="0" w:color="auto"/>
                        <w:bottom w:val="none" w:sz="0" w:space="0" w:color="auto"/>
                        <w:right w:val="none" w:sz="0" w:space="0" w:color="auto"/>
                      </w:divBdr>
                      <w:divsChild>
                        <w:div w:id="1249457757">
                          <w:marLeft w:val="0"/>
                          <w:marRight w:val="0"/>
                          <w:marTop w:val="0"/>
                          <w:marBottom w:val="0"/>
                          <w:divBdr>
                            <w:top w:val="none" w:sz="0" w:space="0" w:color="auto"/>
                            <w:left w:val="none" w:sz="0" w:space="0" w:color="auto"/>
                            <w:bottom w:val="none" w:sz="0" w:space="0" w:color="auto"/>
                            <w:right w:val="none" w:sz="0" w:space="0" w:color="auto"/>
                          </w:divBdr>
                          <w:divsChild>
                            <w:div w:id="93467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651522">
      <w:bodyDiv w:val="1"/>
      <w:marLeft w:val="0"/>
      <w:marRight w:val="0"/>
      <w:marTop w:val="0"/>
      <w:marBottom w:val="0"/>
      <w:divBdr>
        <w:top w:val="none" w:sz="0" w:space="0" w:color="auto"/>
        <w:left w:val="none" w:sz="0" w:space="0" w:color="auto"/>
        <w:bottom w:val="none" w:sz="0" w:space="0" w:color="auto"/>
        <w:right w:val="none" w:sz="0" w:space="0" w:color="auto"/>
      </w:divBdr>
      <w:divsChild>
        <w:div w:id="948664320">
          <w:marLeft w:val="0"/>
          <w:marRight w:val="0"/>
          <w:marTop w:val="0"/>
          <w:marBottom w:val="0"/>
          <w:divBdr>
            <w:top w:val="none" w:sz="0" w:space="0" w:color="auto"/>
            <w:left w:val="none" w:sz="0" w:space="0" w:color="auto"/>
            <w:bottom w:val="none" w:sz="0" w:space="0" w:color="auto"/>
            <w:right w:val="none" w:sz="0" w:space="0" w:color="auto"/>
          </w:divBdr>
          <w:divsChild>
            <w:div w:id="1494174974">
              <w:marLeft w:val="-225"/>
              <w:marRight w:val="-225"/>
              <w:marTop w:val="0"/>
              <w:marBottom w:val="0"/>
              <w:divBdr>
                <w:top w:val="none" w:sz="0" w:space="0" w:color="auto"/>
                <w:left w:val="none" w:sz="0" w:space="0" w:color="auto"/>
                <w:bottom w:val="none" w:sz="0" w:space="0" w:color="auto"/>
                <w:right w:val="none" w:sz="0" w:space="0" w:color="auto"/>
              </w:divBdr>
              <w:divsChild>
                <w:div w:id="1200626495">
                  <w:marLeft w:val="0"/>
                  <w:marRight w:val="0"/>
                  <w:marTop w:val="0"/>
                  <w:marBottom w:val="0"/>
                  <w:divBdr>
                    <w:top w:val="none" w:sz="0" w:space="0" w:color="auto"/>
                    <w:left w:val="none" w:sz="0" w:space="0" w:color="auto"/>
                    <w:bottom w:val="none" w:sz="0" w:space="0" w:color="auto"/>
                    <w:right w:val="none" w:sz="0" w:space="0" w:color="auto"/>
                  </w:divBdr>
                  <w:divsChild>
                    <w:div w:id="659967844">
                      <w:marLeft w:val="-225"/>
                      <w:marRight w:val="-225"/>
                      <w:marTop w:val="0"/>
                      <w:marBottom w:val="0"/>
                      <w:divBdr>
                        <w:top w:val="none" w:sz="0" w:space="0" w:color="auto"/>
                        <w:left w:val="none" w:sz="0" w:space="0" w:color="auto"/>
                        <w:bottom w:val="none" w:sz="0" w:space="0" w:color="auto"/>
                        <w:right w:val="none" w:sz="0" w:space="0" w:color="auto"/>
                      </w:divBdr>
                      <w:divsChild>
                        <w:div w:id="126893355">
                          <w:marLeft w:val="0"/>
                          <w:marRight w:val="0"/>
                          <w:marTop w:val="0"/>
                          <w:marBottom w:val="0"/>
                          <w:divBdr>
                            <w:top w:val="none" w:sz="0" w:space="0" w:color="auto"/>
                            <w:left w:val="none" w:sz="0" w:space="0" w:color="auto"/>
                            <w:bottom w:val="none" w:sz="0" w:space="0" w:color="auto"/>
                            <w:right w:val="none" w:sz="0" w:space="0" w:color="auto"/>
                          </w:divBdr>
                          <w:divsChild>
                            <w:div w:id="169858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500078">
      <w:bodyDiv w:val="1"/>
      <w:marLeft w:val="0"/>
      <w:marRight w:val="0"/>
      <w:marTop w:val="0"/>
      <w:marBottom w:val="0"/>
      <w:divBdr>
        <w:top w:val="none" w:sz="0" w:space="0" w:color="auto"/>
        <w:left w:val="none" w:sz="0" w:space="0" w:color="auto"/>
        <w:bottom w:val="none" w:sz="0" w:space="0" w:color="auto"/>
        <w:right w:val="none" w:sz="0" w:space="0" w:color="auto"/>
      </w:divBdr>
      <w:divsChild>
        <w:div w:id="1075010058">
          <w:marLeft w:val="0"/>
          <w:marRight w:val="0"/>
          <w:marTop w:val="0"/>
          <w:marBottom w:val="0"/>
          <w:divBdr>
            <w:top w:val="none" w:sz="0" w:space="0" w:color="auto"/>
            <w:left w:val="none" w:sz="0" w:space="0" w:color="auto"/>
            <w:bottom w:val="none" w:sz="0" w:space="0" w:color="auto"/>
            <w:right w:val="none" w:sz="0" w:space="0" w:color="auto"/>
          </w:divBdr>
          <w:divsChild>
            <w:div w:id="1941795319">
              <w:marLeft w:val="-225"/>
              <w:marRight w:val="-225"/>
              <w:marTop w:val="0"/>
              <w:marBottom w:val="0"/>
              <w:divBdr>
                <w:top w:val="none" w:sz="0" w:space="0" w:color="auto"/>
                <w:left w:val="none" w:sz="0" w:space="0" w:color="auto"/>
                <w:bottom w:val="none" w:sz="0" w:space="0" w:color="auto"/>
                <w:right w:val="none" w:sz="0" w:space="0" w:color="auto"/>
              </w:divBdr>
              <w:divsChild>
                <w:div w:id="407503892">
                  <w:marLeft w:val="0"/>
                  <w:marRight w:val="0"/>
                  <w:marTop w:val="0"/>
                  <w:marBottom w:val="0"/>
                  <w:divBdr>
                    <w:top w:val="none" w:sz="0" w:space="0" w:color="auto"/>
                    <w:left w:val="none" w:sz="0" w:space="0" w:color="auto"/>
                    <w:bottom w:val="none" w:sz="0" w:space="0" w:color="auto"/>
                    <w:right w:val="none" w:sz="0" w:space="0" w:color="auto"/>
                  </w:divBdr>
                  <w:divsChild>
                    <w:div w:id="720324710">
                      <w:marLeft w:val="-225"/>
                      <w:marRight w:val="-225"/>
                      <w:marTop w:val="0"/>
                      <w:marBottom w:val="0"/>
                      <w:divBdr>
                        <w:top w:val="none" w:sz="0" w:space="0" w:color="auto"/>
                        <w:left w:val="none" w:sz="0" w:space="0" w:color="auto"/>
                        <w:bottom w:val="none" w:sz="0" w:space="0" w:color="auto"/>
                        <w:right w:val="none" w:sz="0" w:space="0" w:color="auto"/>
                      </w:divBdr>
                      <w:divsChild>
                        <w:div w:id="321276063">
                          <w:marLeft w:val="0"/>
                          <w:marRight w:val="0"/>
                          <w:marTop w:val="0"/>
                          <w:marBottom w:val="0"/>
                          <w:divBdr>
                            <w:top w:val="none" w:sz="0" w:space="0" w:color="auto"/>
                            <w:left w:val="none" w:sz="0" w:space="0" w:color="auto"/>
                            <w:bottom w:val="none" w:sz="0" w:space="0" w:color="auto"/>
                            <w:right w:val="none" w:sz="0" w:space="0" w:color="auto"/>
                          </w:divBdr>
                          <w:divsChild>
                            <w:div w:id="159770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136491">
      <w:bodyDiv w:val="1"/>
      <w:marLeft w:val="0"/>
      <w:marRight w:val="0"/>
      <w:marTop w:val="0"/>
      <w:marBottom w:val="0"/>
      <w:divBdr>
        <w:top w:val="none" w:sz="0" w:space="0" w:color="auto"/>
        <w:left w:val="none" w:sz="0" w:space="0" w:color="auto"/>
        <w:bottom w:val="none" w:sz="0" w:space="0" w:color="auto"/>
        <w:right w:val="none" w:sz="0" w:space="0" w:color="auto"/>
      </w:divBdr>
      <w:divsChild>
        <w:div w:id="927158853">
          <w:marLeft w:val="0"/>
          <w:marRight w:val="0"/>
          <w:marTop w:val="0"/>
          <w:marBottom w:val="0"/>
          <w:divBdr>
            <w:top w:val="none" w:sz="0" w:space="0" w:color="auto"/>
            <w:left w:val="none" w:sz="0" w:space="0" w:color="auto"/>
            <w:bottom w:val="none" w:sz="0" w:space="0" w:color="auto"/>
            <w:right w:val="none" w:sz="0" w:space="0" w:color="auto"/>
          </w:divBdr>
          <w:divsChild>
            <w:div w:id="414976005">
              <w:marLeft w:val="-225"/>
              <w:marRight w:val="-225"/>
              <w:marTop w:val="0"/>
              <w:marBottom w:val="0"/>
              <w:divBdr>
                <w:top w:val="none" w:sz="0" w:space="0" w:color="auto"/>
                <w:left w:val="none" w:sz="0" w:space="0" w:color="auto"/>
                <w:bottom w:val="none" w:sz="0" w:space="0" w:color="auto"/>
                <w:right w:val="none" w:sz="0" w:space="0" w:color="auto"/>
              </w:divBdr>
              <w:divsChild>
                <w:div w:id="676660692">
                  <w:marLeft w:val="0"/>
                  <w:marRight w:val="0"/>
                  <w:marTop w:val="0"/>
                  <w:marBottom w:val="0"/>
                  <w:divBdr>
                    <w:top w:val="none" w:sz="0" w:space="0" w:color="auto"/>
                    <w:left w:val="none" w:sz="0" w:space="0" w:color="auto"/>
                    <w:bottom w:val="none" w:sz="0" w:space="0" w:color="auto"/>
                    <w:right w:val="none" w:sz="0" w:space="0" w:color="auto"/>
                  </w:divBdr>
                  <w:divsChild>
                    <w:div w:id="843861495">
                      <w:marLeft w:val="-225"/>
                      <w:marRight w:val="-225"/>
                      <w:marTop w:val="0"/>
                      <w:marBottom w:val="0"/>
                      <w:divBdr>
                        <w:top w:val="none" w:sz="0" w:space="0" w:color="auto"/>
                        <w:left w:val="none" w:sz="0" w:space="0" w:color="auto"/>
                        <w:bottom w:val="none" w:sz="0" w:space="0" w:color="auto"/>
                        <w:right w:val="none" w:sz="0" w:space="0" w:color="auto"/>
                      </w:divBdr>
                      <w:divsChild>
                        <w:div w:id="1876698836">
                          <w:marLeft w:val="0"/>
                          <w:marRight w:val="0"/>
                          <w:marTop w:val="0"/>
                          <w:marBottom w:val="0"/>
                          <w:divBdr>
                            <w:top w:val="none" w:sz="0" w:space="0" w:color="auto"/>
                            <w:left w:val="none" w:sz="0" w:space="0" w:color="auto"/>
                            <w:bottom w:val="none" w:sz="0" w:space="0" w:color="auto"/>
                            <w:right w:val="none" w:sz="0" w:space="0" w:color="auto"/>
                          </w:divBdr>
                          <w:divsChild>
                            <w:div w:id="522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582510">
      <w:bodyDiv w:val="1"/>
      <w:marLeft w:val="0"/>
      <w:marRight w:val="0"/>
      <w:marTop w:val="0"/>
      <w:marBottom w:val="0"/>
      <w:divBdr>
        <w:top w:val="none" w:sz="0" w:space="0" w:color="auto"/>
        <w:left w:val="none" w:sz="0" w:space="0" w:color="auto"/>
        <w:bottom w:val="none" w:sz="0" w:space="0" w:color="auto"/>
        <w:right w:val="none" w:sz="0" w:space="0" w:color="auto"/>
      </w:divBdr>
      <w:divsChild>
        <w:div w:id="1633249726">
          <w:marLeft w:val="0"/>
          <w:marRight w:val="0"/>
          <w:marTop w:val="0"/>
          <w:marBottom w:val="0"/>
          <w:divBdr>
            <w:top w:val="none" w:sz="0" w:space="0" w:color="auto"/>
            <w:left w:val="none" w:sz="0" w:space="0" w:color="auto"/>
            <w:bottom w:val="none" w:sz="0" w:space="0" w:color="auto"/>
            <w:right w:val="none" w:sz="0" w:space="0" w:color="auto"/>
          </w:divBdr>
          <w:divsChild>
            <w:div w:id="1430344912">
              <w:marLeft w:val="-225"/>
              <w:marRight w:val="-225"/>
              <w:marTop w:val="0"/>
              <w:marBottom w:val="0"/>
              <w:divBdr>
                <w:top w:val="none" w:sz="0" w:space="0" w:color="auto"/>
                <w:left w:val="none" w:sz="0" w:space="0" w:color="auto"/>
                <w:bottom w:val="none" w:sz="0" w:space="0" w:color="auto"/>
                <w:right w:val="none" w:sz="0" w:space="0" w:color="auto"/>
              </w:divBdr>
              <w:divsChild>
                <w:div w:id="2086873390">
                  <w:marLeft w:val="0"/>
                  <w:marRight w:val="0"/>
                  <w:marTop w:val="0"/>
                  <w:marBottom w:val="0"/>
                  <w:divBdr>
                    <w:top w:val="none" w:sz="0" w:space="0" w:color="auto"/>
                    <w:left w:val="none" w:sz="0" w:space="0" w:color="auto"/>
                    <w:bottom w:val="none" w:sz="0" w:space="0" w:color="auto"/>
                    <w:right w:val="none" w:sz="0" w:space="0" w:color="auto"/>
                  </w:divBdr>
                  <w:divsChild>
                    <w:div w:id="1046562047">
                      <w:marLeft w:val="-225"/>
                      <w:marRight w:val="-225"/>
                      <w:marTop w:val="0"/>
                      <w:marBottom w:val="0"/>
                      <w:divBdr>
                        <w:top w:val="none" w:sz="0" w:space="0" w:color="auto"/>
                        <w:left w:val="none" w:sz="0" w:space="0" w:color="auto"/>
                        <w:bottom w:val="none" w:sz="0" w:space="0" w:color="auto"/>
                        <w:right w:val="none" w:sz="0" w:space="0" w:color="auto"/>
                      </w:divBdr>
                      <w:divsChild>
                        <w:div w:id="1778719374">
                          <w:marLeft w:val="0"/>
                          <w:marRight w:val="0"/>
                          <w:marTop w:val="0"/>
                          <w:marBottom w:val="0"/>
                          <w:divBdr>
                            <w:top w:val="none" w:sz="0" w:space="0" w:color="auto"/>
                            <w:left w:val="none" w:sz="0" w:space="0" w:color="auto"/>
                            <w:bottom w:val="none" w:sz="0" w:space="0" w:color="auto"/>
                            <w:right w:val="none" w:sz="0" w:space="0" w:color="auto"/>
                          </w:divBdr>
                          <w:divsChild>
                            <w:div w:id="14273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440924">
      <w:bodyDiv w:val="1"/>
      <w:marLeft w:val="0"/>
      <w:marRight w:val="0"/>
      <w:marTop w:val="0"/>
      <w:marBottom w:val="0"/>
      <w:divBdr>
        <w:top w:val="none" w:sz="0" w:space="0" w:color="auto"/>
        <w:left w:val="none" w:sz="0" w:space="0" w:color="auto"/>
        <w:bottom w:val="none" w:sz="0" w:space="0" w:color="auto"/>
        <w:right w:val="none" w:sz="0" w:space="0" w:color="auto"/>
      </w:divBdr>
      <w:divsChild>
        <w:div w:id="1308432828">
          <w:marLeft w:val="0"/>
          <w:marRight w:val="0"/>
          <w:marTop w:val="0"/>
          <w:marBottom w:val="0"/>
          <w:divBdr>
            <w:top w:val="none" w:sz="0" w:space="0" w:color="auto"/>
            <w:left w:val="none" w:sz="0" w:space="0" w:color="auto"/>
            <w:bottom w:val="none" w:sz="0" w:space="0" w:color="auto"/>
            <w:right w:val="none" w:sz="0" w:space="0" w:color="auto"/>
          </w:divBdr>
          <w:divsChild>
            <w:div w:id="709308668">
              <w:marLeft w:val="-225"/>
              <w:marRight w:val="-225"/>
              <w:marTop w:val="0"/>
              <w:marBottom w:val="0"/>
              <w:divBdr>
                <w:top w:val="none" w:sz="0" w:space="0" w:color="auto"/>
                <w:left w:val="none" w:sz="0" w:space="0" w:color="auto"/>
                <w:bottom w:val="none" w:sz="0" w:space="0" w:color="auto"/>
                <w:right w:val="none" w:sz="0" w:space="0" w:color="auto"/>
              </w:divBdr>
              <w:divsChild>
                <w:div w:id="1021511071">
                  <w:marLeft w:val="0"/>
                  <w:marRight w:val="0"/>
                  <w:marTop w:val="0"/>
                  <w:marBottom w:val="0"/>
                  <w:divBdr>
                    <w:top w:val="none" w:sz="0" w:space="0" w:color="auto"/>
                    <w:left w:val="none" w:sz="0" w:space="0" w:color="auto"/>
                    <w:bottom w:val="none" w:sz="0" w:space="0" w:color="auto"/>
                    <w:right w:val="none" w:sz="0" w:space="0" w:color="auto"/>
                  </w:divBdr>
                  <w:divsChild>
                    <w:div w:id="1400443106">
                      <w:marLeft w:val="-225"/>
                      <w:marRight w:val="-225"/>
                      <w:marTop w:val="0"/>
                      <w:marBottom w:val="0"/>
                      <w:divBdr>
                        <w:top w:val="none" w:sz="0" w:space="0" w:color="auto"/>
                        <w:left w:val="none" w:sz="0" w:space="0" w:color="auto"/>
                        <w:bottom w:val="none" w:sz="0" w:space="0" w:color="auto"/>
                        <w:right w:val="none" w:sz="0" w:space="0" w:color="auto"/>
                      </w:divBdr>
                      <w:divsChild>
                        <w:div w:id="70932211">
                          <w:marLeft w:val="0"/>
                          <w:marRight w:val="0"/>
                          <w:marTop w:val="0"/>
                          <w:marBottom w:val="0"/>
                          <w:divBdr>
                            <w:top w:val="none" w:sz="0" w:space="0" w:color="auto"/>
                            <w:left w:val="none" w:sz="0" w:space="0" w:color="auto"/>
                            <w:bottom w:val="none" w:sz="0" w:space="0" w:color="auto"/>
                            <w:right w:val="none" w:sz="0" w:space="0" w:color="auto"/>
                          </w:divBdr>
                          <w:divsChild>
                            <w:div w:id="28588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266626">
      <w:bodyDiv w:val="1"/>
      <w:marLeft w:val="0"/>
      <w:marRight w:val="0"/>
      <w:marTop w:val="0"/>
      <w:marBottom w:val="0"/>
      <w:divBdr>
        <w:top w:val="none" w:sz="0" w:space="0" w:color="auto"/>
        <w:left w:val="none" w:sz="0" w:space="0" w:color="auto"/>
        <w:bottom w:val="none" w:sz="0" w:space="0" w:color="auto"/>
        <w:right w:val="none" w:sz="0" w:space="0" w:color="auto"/>
      </w:divBdr>
      <w:divsChild>
        <w:div w:id="1431971007">
          <w:marLeft w:val="0"/>
          <w:marRight w:val="0"/>
          <w:marTop w:val="0"/>
          <w:marBottom w:val="0"/>
          <w:divBdr>
            <w:top w:val="none" w:sz="0" w:space="0" w:color="auto"/>
            <w:left w:val="none" w:sz="0" w:space="0" w:color="auto"/>
            <w:bottom w:val="none" w:sz="0" w:space="0" w:color="auto"/>
            <w:right w:val="none" w:sz="0" w:space="0" w:color="auto"/>
          </w:divBdr>
          <w:divsChild>
            <w:div w:id="1686128027">
              <w:marLeft w:val="-225"/>
              <w:marRight w:val="-225"/>
              <w:marTop w:val="0"/>
              <w:marBottom w:val="0"/>
              <w:divBdr>
                <w:top w:val="none" w:sz="0" w:space="0" w:color="auto"/>
                <w:left w:val="none" w:sz="0" w:space="0" w:color="auto"/>
                <w:bottom w:val="none" w:sz="0" w:space="0" w:color="auto"/>
                <w:right w:val="none" w:sz="0" w:space="0" w:color="auto"/>
              </w:divBdr>
              <w:divsChild>
                <w:div w:id="1689987925">
                  <w:marLeft w:val="0"/>
                  <w:marRight w:val="0"/>
                  <w:marTop w:val="0"/>
                  <w:marBottom w:val="0"/>
                  <w:divBdr>
                    <w:top w:val="none" w:sz="0" w:space="0" w:color="auto"/>
                    <w:left w:val="none" w:sz="0" w:space="0" w:color="auto"/>
                    <w:bottom w:val="none" w:sz="0" w:space="0" w:color="auto"/>
                    <w:right w:val="none" w:sz="0" w:space="0" w:color="auto"/>
                  </w:divBdr>
                  <w:divsChild>
                    <w:div w:id="852301628">
                      <w:marLeft w:val="-225"/>
                      <w:marRight w:val="-225"/>
                      <w:marTop w:val="0"/>
                      <w:marBottom w:val="0"/>
                      <w:divBdr>
                        <w:top w:val="none" w:sz="0" w:space="0" w:color="auto"/>
                        <w:left w:val="none" w:sz="0" w:space="0" w:color="auto"/>
                        <w:bottom w:val="none" w:sz="0" w:space="0" w:color="auto"/>
                        <w:right w:val="none" w:sz="0" w:space="0" w:color="auto"/>
                      </w:divBdr>
                      <w:divsChild>
                        <w:div w:id="484976557">
                          <w:marLeft w:val="0"/>
                          <w:marRight w:val="0"/>
                          <w:marTop w:val="0"/>
                          <w:marBottom w:val="0"/>
                          <w:divBdr>
                            <w:top w:val="none" w:sz="0" w:space="0" w:color="auto"/>
                            <w:left w:val="none" w:sz="0" w:space="0" w:color="auto"/>
                            <w:bottom w:val="none" w:sz="0" w:space="0" w:color="auto"/>
                            <w:right w:val="none" w:sz="0" w:space="0" w:color="auto"/>
                          </w:divBdr>
                          <w:divsChild>
                            <w:div w:id="23385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79899">
      <w:bodyDiv w:val="1"/>
      <w:marLeft w:val="0"/>
      <w:marRight w:val="0"/>
      <w:marTop w:val="0"/>
      <w:marBottom w:val="0"/>
      <w:divBdr>
        <w:top w:val="none" w:sz="0" w:space="0" w:color="auto"/>
        <w:left w:val="none" w:sz="0" w:space="0" w:color="auto"/>
        <w:bottom w:val="none" w:sz="0" w:space="0" w:color="auto"/>
        <w:right w:val="none" w:sz="0" w:space="0" w:color="auto"/>
      </w:divBdr>
      <w:divsChild>
        <w:div w:id="148208140">
          <w:marLeft w:val="0"/>
          <w:marRight w:val="0"/>
          <w:marTop w:val="0"/>
          <w:marBottom w:val="0"/>
          <w:divBdr>
            <w:top w:val="none" w:sz="0" w:space="0" w:color="auto"/>
            <w:left w:val="none" w:sz="0" w:space="0" w:color="auto"/>
            <w:bottom w:val="none" w:sz="0" w:space="0" w:color="auto"/>
            <w:right w:val="none" w:sz="0" w:space="0" w:color="auto"/>
          </w:divBdr>
          <w:divsChild>
            <w:div w:id="1912765349">
              <w:marLeft w:val="-225"/>
              <w:marRight w:val="-225"/>
              <w:marTop w:val="0"/>
              <w:marBottom w:val="0"/>
              <w:divBdr>
                <w:top w:val="none" w:sz="0" w:space="0" w:color="auto"/>
                <w:left w:val="none" w:sz="0" w:space="0" w:color="auto"/>
                <w:bottom w:val="none" w:sz="0" w:space="0" w:color="auto"/>
                <w:right w:val="none" w:sz="0" w:space="0" w:color="auto"/>
              </w:divBdr>
              <w:divsChild>
                <w:div w:id="1972055480">
                  <w:marLeft w:val="0"/>
                  <w:marRight w:val="0"/>
                  <w:marTop w:val="0"/>
                  <w:marBottom w:val="0"/>
                  <w:divBdr>
                    <w:top w:val="none" w:sz="0" w:space="0" w:color="auto"/>
                    <w:left w:val="none" w:sz="0" w:space="0" w:color="auto"/>
                    <w:bottom w:val="none" w:sz="0" w:space="0" w:color="auto"/>
                    <w:right w:val="none" w:sz="0" w:space="0" w:color="auto"/>
                  </w:divBdr>
                  <w:divsChild>
                    <w:div w:id="944113824">
                      <w:marLeft w:val="-225"/>
                      <w:marRight w:val="-225"/>
                      <w:marTop w:val="0"/>
                      <w:marBottom w:val="0"/>
                      <w:divBdr>
                        <w:top w:val="none" w:sz="0" w:space="0" w:color="auto"/>
                        <w:left w:val="none" w:sz="0" w:space="0" w:color="auto"/>
                        <w:bottom w:val="none" w:sz="0" w:space="0" w:color="auto"/>
                        <w:right w:val="none" w:sz="0" w:space="0" w:color="auto"/>
                      </w:divBdr>
                      <w:divsChild>
                        <w:div w:id="51119476">
                          <w:marLeft w:val="0"/>
                          <w:marRight w:val="0"/>
                          <w:marTop w:val="0"/>
                          <w:marBottom w:val="0"/>
                          <w:divBdr>
                            <w:top w:val="none" w:sz="0" w:space="0" w:color="auto"/>
                            <w:left w:val="none" w:sz="0" w:space="0" w:color="auto"/>
                            <w:bottom w:val="none" w:sz="0" w:space="0" w:color="auto"/>
                            <w:right w:val="none" w:sz="0" w:space="0" w:color="auto"/>
                          </w:divBdr>
                          <w:divsChild>
                            <w:div w:id="40858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751202">
      <w:bodyDiv w:val="1"/>
      <w:marLeft w:val="0"/>
      <w:marRight w:val="0"/>
      <w:marTop w:val="0"/>
      <w:marBottom w:val="0"/>
      <w:divBdr>
        <w:top w:val="none" w:sz="0" w:space="0" w:color="auto"/>
        <w:left w:val="none" w:sz="0" w:space="0" w:color="auto"/>
        <w:bottom w:val="none" w:sz="0" w:space="0" w:color="auto"/>
        <w:right w:val="none" w:sz="0" w:space="0" w:color="auto"/>
      </w:divBdr>
      <w:divsChild>
        <w:div w:id="1245802729">
          <w:marLeft w:val="0"/>
          <w:marRight w:val="0"/>
          <w:marTop w:val="0"/>
          <w:marBottom w:val="0"/>
          <w:divBdr>
            <w:top w:val="none" w:sz="0" w:space="0" w:color="auto"/>
            <w:left w:val="none" w:sz="0" w:space="0" w:color="auto"/>
            <w:bottom w:val="none" w:sz="0" w:space="0" w:color="auto"/>
            <w:right w:val="none" w:sz="0" w:space="0" w:color="auto"/>
          </w:divBdr>
          <w:divsChild>
            <w:div w:id="1214586227">
              <w:marLeft w:val="-225"/>
              <w:marRight w:val="-225"/>
              <w:marTop w:val="0"/>
              <w:marBottom w:val="0"/>
              <w:divBdr>
                <w:top w:val="none" w:sz="0" w:space="0" w:color="auto"/>
                <w:left w:val="none" w:sz="0" w:space="0" w:color="auto"/>
                <w:bottom w:val="none" w:sz="0" w:space="0" w:color="auto"/>
                <w:right w:val="none" w:sz="0" w:space="0" w:color="auto"/>
              </w:divBdr>
              <w:divsChild>
                <w:div w:id="258679105">
                  <w:marLeft w:val="0"/>
                  <w:marRight w:val="0"/>
                  <w:marTop w:val="0"/>
                  <w:marBottom w:val="0"/>
                  <w:divBdr>
                    <w:top w:val="none" w:sz="0" w:space="0" w:color="auto"/>
                    <w:left w:val="none" w:sz="0" w:space="0" w:color="auto"/>
                    <w:bottom w:val="none" w:sz="0" w:space="0" w:color="auto"/>
                    <w:right w:val="none" w:sz="0" w:space="0" w:color="auto"/>
                  </w:divBdr>
                  <w:divsChild>
                    <w:div w:id="1655915779">
                      <w:marLeft w:val="-225"/>
                      <w:marRight w:val="-225"/>
                      <w:marTop w:val="0"/>
                      <w:marBottom w:val="0"/>
                      <w:divBdr>
                        <w:top w:val="none" w:sz="0" w:space="0" w:color="auto"/>
                        <w:left w:val="none" w:sz="0" w:space="0" w:color="auto"/>
                        <w:bottom w:val="none" w:sz="0" w:space="0" w:color="auto"/>
                        <w:right w:val="none" w:sz="0" w:space="0" w:color="auto"/>
                      </w:divBdr>
                      <w:divsChild>
                        <w:div w:id="114057068">
                          <w:marLeft w:val="0"/>
                          <w:marRight w:val="0"/>
                          <w:marTop w:val="0"/>
                          <w:marBottom w:val="0"/>
                          <w:divBdr>
                            <w:top w:val="none" w:sz="0" w:space="0" w:color="auto"/>
                            <w:left w:val="none" w:sz="0" w:space="0" w:color="auto"/>
                            <w:bottom w:val="none" w:sz="0" w:space="0" w:color="auto"/>
                            <w:right w:val="none" w:sz="0" w:space="0" w:color="auto"/>
                          </w:divBdr>
                          <w:divsChild>
                            <w:div w:id="88089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916116">
      <w:bodyDiv w:val="1"/>
      <w:marLeft w:val="0"/>
      <w:marRight w:val="0"/>
      <w:marTop w:val="0"/>
      <w:marBottom w:val="0"/>
      <w:divBdr>
        <w:top w:val="none" w:sz="0" w:space="0" w:color="auto"/>
        <w:left w:val="none" w:sz="0" w:space="0" w:color="auto"/>
        <w:bottom w:val="none" w:sz="0" w:space="0" w:color="auto"/>
        <w:right w:val="none" w:sz="0" w:space="0" w:color="auto"/>
      </w:divBdr>
      <w:divsChild>
        <w:div w:id="309334590">
          <w:marLeft w:val="0"/>
          <w:marRight w:val="0"/>
          <w:marTop w:val="0"/>
          <w:marBottom w:val="0"/>
          <w:divBdr>
            <w:top w:val="none" w:sz="0" w:space="0" w:color="auto"/>
            <w:left w:val="none" w:sz="0" w:space="0" w:color="auto"/>
            <w:bottom w:val="none" w:sz="0" w:space="0" w:color="auto"/>
            <w:right w:val="none" w:sz="0" w:space="0" w:color="auto"/>
          </w:divBdr>
          <w:divsChild>
            <w:div w:id="766972036">
              <w:marLeft w:val="-225"/>
              <w:marRight w:val="-225"/>
              <w:marTop w:val="0"/>
              <w:marBottom w:val="0"/>
              <w:divBdr>
                <w:top w:val="none" w:sz="0" w:space="0" w:color="auto"/>
                <w:left w:val="none" w:sz="0" w:space="0" w:color="auto"/>
                <w:bottom w:val="none" w:sz="0" w:space="0" w:color="auto"/>
                <w:right w:val="none" w:sz="0" w:space="0" w:color="auto"/>
              </w:divBdr>
              <w:divsChild>
                <w:div w:id="136999515">
                  <w:marLeft w:val="0"/>
                  <w:marRight w:val="0"/>
                  <w:marTop w:val="0"/>
                  <w:marBottom w:val="0"/>
                  <w:divBdr>
                    <w:top w:val="none" w:sz="0" w:space="0" w:color="auto"/>
                    <w:left w:val="none" w:sz="0" w:space="0" w:color="auto"/>
                    <w:bottom w:val="none" w:sz="0" w:space="0" w:color="auto"/>
                    <w:right w:val="none" w:sz="0" w:space="0" w:color="auto"/>
                  </w:divBdr>
                  <w:divsChild>
                    <w:div w:id="677776111">
                      <w:marLeft w:val="-225"/>
                      <w:marRight w:val="-225"/>
                      <w:marTop w:val="0"/>
                      <w:marBottom w:val="0"/>
                      <w:divBdr>
                        <w:top w:val="none" w:sz="0" w:space="0" w:color="auto"/>
                        <w:left w:val="none" w:sz="0" w:space="0" w:color="auto"/>
                        <w:bottom w:val="none" w:sz="0" w:space="0" w:color="auto"/>
                        <w:right w:val="none" w:sz="0" w:space="0" w:color="auto"/>
                      </w:divBdr>
                      <w:divsChild>
                        <w:div w:id="672146052">
                          <w:marLeft w:val="0"/>
                          <w:marRight w:val="0"/>
                          <w:marTop w:val="0"/>
                          <w:marBottom w:val="0"/>
                          <w:divBdr>
                            <w:top w:val="none" w:sz="0" w:space="0" w:color="auto"/>
                            <w:left w:val="none" w:sz="0" w:space="0" w:color="auto"/>
                            <w:bottom w:val="none" w:sz="0" w:space="0" w:color="auto"/>
                            <w:right w:val="none" w:sz="0" w:space="0" w:color="auto"/>
                          </w:divBdr>
                          <w:divsChild>
                            <w:div w:id="11717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461405">
      <w:bodyDiv w:val="1"/>
      <w:marLeft w:val="0"/>
      <w:marRight w:val="0"/>
      <w:marTop w:val="0"/>
      <w:marBottom w:val="0"/>
      <w:divBdr>
        <w:top w:val="none" w:sz="0" w:space="0" w:color="auto"/>
        <w:left w:val="none" w:sz="0" w:space="0" w:color="auto"/>
        <w:bottom w:val="none" w:sz="0" w:space="0" w:color="auto"/>
        <w:right w:val="none" w:sz="0" w:space="0" w:color="auto"/>
      </w:divBdr>
      <w:divsChild>
        <w:div w:id="903872854">
          <w:marLeft w:val="0"/>
          <w:marRight w:val="0"/>
          <w:marTop w:val="0"/>
          <w:marBottom w:val="0"/>
          <w:divBdr>
            <w:top w:val="none" w:sz="0" w:space="0" w:color="auto"/>
            <w:left w:val="none" w:sz="0" w:space="0" w:color="auto"/>
            <w:bottom w:val="none" w:sz="0" w:space="0" w:color="auto"/>
            <w:right w:val="none" w:sz="0" w:space="0" w:color="auto"/>
          </w:divBdr>
          <w:divsChild>
            <w:div w:id="1577470542">
              <w:marLeft w:val="-225"/>
              <w:marRight w:val="-225"/>
              <w:marTop w:val="0"/>
              <w:marBottom w:val="0"/>
              <w:divBdr>
                <w:top w:val="none" w:sz="0" w:space="0" w:color="auto"/>
                <w:left w:val="none" w:sz="0" w:space="0" w:color="auto"/>
                <w:bottom w:val="none" w:sz="0" w:space="0" w:color="auto"/>
                <w:right w:val="none" w:sz="0" w:space="0" w:color="auto"/>
              </w:divBdr>
              <w:divsChild>
                <w:div w:id="1781609374">
                  <w:marLeft w:val="0"/>
                  <w:marRight w:val="0"/>
                  <w:marTop w:val="0"/>
                  <w:marBottom w:val="0"/>
                  <w:divBdr>
                    <w:top w:val="none" w:sz="0" w:space="0" w:color="auto"/>
                    <w:left w:val="none" w:sz="0" w:space="0" w:color="auto"/>
                    <w:bottom w:val="none" w:sz="0" w:space="0" w:color="auto"/>
                    <w:right w:val="none" w:sz="0" w:space="0" w:color="auto"/>
                  </w:divBdr>
                  <w:divsChild>
                    <w:div w:id="235870746">
                      <w:marLeft w:val="-225"/>
                      <w:marRight w:val="-225"/>
                      <w:marTop w:val="0"/>
                      <w:marBottom w:val="0"/>
                      <w:divBdr>
                        <w:top w:val="none" w:sz="0" w:space="0" w:color="auto"/>
                        <w:left w:val="none" w:sz="0" w:space="0" w:color="auto"/>
                        <w:bottom w:val="none" w:sz="0" w:space="0" w:color="auto"/>
                        <w:right w:val="none" w:sz="0" w:space="0" w:color="auto"/>
                      </w:divBdr>
                      <w:divsChild>
                        <w:div w:id="657226814">
                          <w:marLeft w:val="0"/>
                          <w:marRight w:val="0"/>
                          <w:marTop w:val="0"/>
                          <w:marBottom w:val="0"/>
                          <w:divBdr>
                            <w:top w:val="none" w:sz="0" w:space="0" w:color="auto"/>
                            <w:left w:val="none" w:sz="0" w:space="0" w:color="auto"/>
                            <w:bottom w:val="none" w:sz="0" w:space="0" w:color="auto"/>
                            <w:right w:val="none" w:sz="0" w:space="0" w:color="auto"/>
                          </w:divBdr>
                          <w:divsChild>
                            <w:div w:id="14507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488606">
      <w:bodyDiv w:val="1"/>
      <w:marLeft w:val="0"/>
      <w:marRight w:val="0"/>
      <w:marTop w:val="0"/>
      <w:marBottom w:val="0"/>
      <w:divBdr>
        <w:top w:val="none" w:sz="0" w:space="0" w:color="auto"/>
        <w:left w:val="none" w:sz="0" w:space="0" w:color="auto"/>
        <w:bottom w:val="none" w:sz="0" w:space="0" w:color="auto"/>
        <w:right w:val="none" w:sz="0" w:space="0" w:color="auto"/>
      </w:divBdr>
      <w:divsChild>
        <w:div w:id="409231392">
          <w:marLeft w:val="0"/>
          <w:marRight w:val="0"/>
          <w:marTop w:val="0"/>
          <w:marBottom w:val="0"/>
          <w:divBdr>
            <w:top w:val="none" w:sz="0" w:space="0" w:color="auto"/>
            <w:left w:val="none" w:sz="0" w:space="0" w:color="auto"/>
            <w:bottom w:val="none" w:sz="0" w:space="0" w:color="auto"/>
            <w:right w:val="none" w:sz="0" w:space="0" w:color="auto"/>
          </w:divBdr>
          <w:divsChild>
            <w:div w:id="643193306">
              <w:marLeft w:val="-225"/>
              <w:marRight w:val="-225"/>
              <w:marTop w:val="0"/>
              <w:marBottom w:val="0"/>
              <w:divBdr>
                <w:top w:val="none" w:sz="0" w:space="0" w:color="auto"/>
                <w:left w:val="none" w:sz="0" w:space="0" w:color="auto"/>
                <w:bottom w:val="none" w:sz="0" w:space="0" w:color="auto"/>
                <w:right w:val="none" w:sz="0" w:space="0" w:color="auto"/>
              </w:divBdr>
              <w:divsChild>
                <w:div w:id="461773246">
                  <w:marLeft w:val="0"/>
                  <w:marRight w:val="0"/>
                  <w:marTop w:val="0"/>
                  <w:marBottom w:val="0"/>
                  <w:divBdr>
                    <w:top w:val="none" w:sz="0" w:space="0" w:color="auto"/>
                    <w:left w:val="none" w:sz="0" w:space="0" w:color="auto"/>
                    <w:bottom w:val="none" w:sz="0" w:space="0" w:color="auto"/>
                    <w:right w:val="none" w:sz="0" w:space="0" w:color="auto"/>
                  </w:divBdr>
                  <w:divsChild>
                    <w:div w:id="1769427254">
                      <w:marLeft w:val="-225"/>
                      <w:marRight w:val="-225"/>
                      <w:marTop w:val="0"/>
                      <w:marBottom w:val="0"/>
                      <w:divBdr>
                        <w:top w:val="none" w:sz="0" w:space="0" w:color="auto"/>
                        <w:left w:val="none" w:sz="0" w:space="0" w:color="auto"/>
                        <w:bottom w:val="none" w:sz="0" w:space="0" w:color="auto"/>
                        <w:right w:val="none" w:sz="0" w:space="0" w:color="auto"/>
                      </w:divBdr>
                      <w:divsChild>
                        <w:div w:id="510797075">
                          <w:marLeft w:val="0"/>
                          <w:marRight w:val="0"/>
                          <w:marTop w:val="0"/>
                          <w:marBottom w:val="0"/>
                          <w:divBdr>
                            <w:top w:val="none" w:sz="0" w:space="0" w:color="auto"/>
                            <w:left w:val="none" w:sz="0" w:space="0" w:color="auto"/>
                            <w:bottom w:val="none" w:sz="0" w:space="0" w:color="auto"/>
                            <w:right w:val="none" w:sz="0" w:space="0" w:color="auto"/>
                          </w:divBdr>
                          <w:divsChild>
                            <w:div w:id="10025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895050">
      <w:bodyDiv w:val="1"/>
      <w:marLeft w:val="0"/>
      <w:marRight w:val="0"/>
      <w:marTop w:val="0"/>
      <w:marBottom w:val="0"/>
      <w:divBdr>
        <w:top w:val="none" w:sz="0" w:space="0" w:color="auto"/>
        <w:left w:val="none" w:sz="0" w:space="0" w:color="auto"/>
        <w:bottom w:val="none" w:sz="0" w:space="0" w:color="auto"/>
        <w:right w:val="none" w:sz="0" w:space="0" w:color="auto"/>
      </w:divBdr>
      <w:divsChild>
        <w:div w:id="1603757302">
          <w:marLeft w:val="0"/>
          <w:marRight w:val="0"/>
          <w:marTop w:val="0"/>
          <w:marBottom w:val="0"/>
          <w:divBdr>
            <w:top w:val="none" w:sz="0" w:space="0" w:color="auto"/>
            <w:left w:val="none" w:sz="0" w:space="0" w:color="auto"/>
            <w:bottom w:val="none" w:sz="0" w:space="0" w:color="auto"/>
            <w:right w:val="none" w:sz="0" w:space="0" w:color="auto"/>
          </w:divBdr>
          <w:divsChild>
            <w:div w:id="622418252">
              <w:marLeft w:val="-225"/>
              <w:marRight w:val="-225"/>
              <w:marTop w:val="0"/>
              <w:marBottom w:val="0"/>
              <w:divBdr>
                <w:top w:val="none" w:sz="0" w:space="0" w:color="auto"/>
                <w:left w:val="none" w:sz="0" w:space="0" w:color="auto"/>
                <w:bottom w:val="none" w:sz="0" w:space="0" w:color="auto"/>
                <w:right w:val="none" w:sz="0" w:space="0" w:color="auto"/>
              </w:divBdr>
              <w:divsChild>
                <w:div w:id="750854260">
                  <w:marLeft w:val="0"/>
                  <w:marRight w:val="0"/>
                  <w:marTop w:val="0"/>
                  <w:marBottom w:val="0"/>
                  <w:divBdr>
                    <w:top w:val="none" w:sz="0" w:space="0" w:color="auto"/>
                    <w:left w:val="none" w:sz="0" w:space="0" w:color="auto"/>
                    <w:bottom w:val="none" w:sz="0" w:space="0" w:color="auto"/>
                    <w:right w:val="none" w:sz="0" w:space="0" w:color="auto"/>
                  </w:divBdr>
                  <w:divsChild>
                    <w:div w:id="387925388">
                      <w:marLeft w:val="-225"/>
                      <w:marRight w:val="-225"/>
                      <w:marTop w:val="0"/>
                      <w:marBottom w:val="0"/>
                      <w:divBdr>
                        <w:top w:val="none" w:sz="0" w:space="0" w:color="auto"/>
                        <w:left w:val="none" w:sz="0" w:space="0" w:color="auto"/>
                        <w:bottom w:val="none" w:sz="0" w:space="0" w:color="auto"/>
                        <w:right w:val="none" w:sz="0" w:space="0" w:color="auto"/>
                      </w:divBdr>
                      <w:divsChild>
                        <w:div w:id="828979378">
                          <w:marLeft w:val="0"/>
                          <w:marRight w:val="0"/>
                          <w:marTop w:val="0"/>
                          <w:marBottom w:val="0"/>
                          <w:divBdr>
                            <w:top w:val="none" w:sz="0" w:space="0" w:color="auto"/>
                            <w:left w:val="none" w:sz="0" w:space="0" w:color="auto"/>
                            <w:bottom w:val="none" w:sz="0" w:space="0" w:color="auto"/>
                            <w:right w:val="none" w:sz="0" w:space="0" w:color="auto"/>
                          </w:divBdr>
                          <w:divsChild>
                            <w:div w:id="3199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793519">
      <w:bodyDiv w:val="1"/>
      <w:marLeft w:val="0"/>
      <w:marRight w:val="0"/>
      <w:marTop w:val="0"/>
      <w:marBottom w:val="0"/>
      <w:divBdr>
        <w:top w:val="none" w:sz="0" w:space="0" w:color="auto"/>
        <w:left w:val="none" w:sz="0" w:space="0" w:color="auto"/>
        <w:bottom w:val="none" w:sz="0" w:space="0" w:color="auto"/>
        <w:right w:val="none" w:sz="0" w:space="0" w:color="auto"/>
      </w:divBdr>
      <w:divsChild>
        <w:div w:id="1060791942">
          <w:marLeft w:val="0"/>
          <w:marRight w:val="0"/>
          <w:marTop w:val="0"/>
          <w:marBottom w:val="0"/>
          <w:divBdr>
            <w:top w:val="none" w:sz="0" w:space="0" w:color="auto"/>
            <w:left w:val="none" w:sz="0" w:space="0" w:color="auto"/>
            <w:bottom w:val="none" w:sz="0" w:space="0" w:color="auto"/>
            <w:right w:val="none" w:sz="0" w:space="0" w:color="auto"/>
          </w:divBdr>
          <w:divsChild>
            <w:div w:id="387190496">
              <w:marLeft w:val="-225"/>
              <w:marRight w:val="-225"/>
              <w:marTop w:val="0"/>
              <w:marBottom w:val="0"/>
              <w:divBdr>
                <w:top w:val="none" w:sz="0" w:space="0" w:color="auto"/>
                <w:left w:val="none" w:sz="0" w:space="0" w:color="auto"/>
                <w:bottom w:val="none" w:sz="0" w:space="0" w:color="auto"/>
                <w:right w:val="none" w:sz="0" w:space="0" w:color="auto"/>
              </w:divBdr>
              <w:divsChild>
                <w:div w:id="978650176">
                  <w:marLeft w:val="0"/>
                  <w:marRight w:val="0"/>
                  <w:marTop w:val="0"/>
                  <w:marBottom w:val="0"/>
                  <w:divBdr>
                    <w:top w:val="none" w:sz="0" w:space="0" w:color="auto"/>
                    <w:left w:val="none" w:sz="0" w:space="0" w:color="auto"/>
                    <w:bottom w:val="none" w:sz="0" w:space="0" w:color="auto"/>
                    <w:right w:val="none" w:sz="0" w:space="0" w:color="auto"/>
                  </w:divBdr>
                  <w:divsChild>
                    <w:div w:id="201406549">
                      <w:marLeft w:val="-225"/>
                      <w:marRight w:val="-225"/>
                      <w:marTop w:val="0"/>
                      <w:marBottom w:val="0"/>
                      <w:divBdr>
                        <w:top w:val="none" w:sz="0" w:space="0" w:color="auto"/>
                        <w:left w:val="none" w:sz="0" w:space="0" w:color="auto"/>
                        <w:bottom w:val="none" w:sz="0" w:space="0" w:color="auto"/>
                        <w:right w:val="none" w:sz="0" w:space="0" w:color="auto"/>
                      </w:divBdr>
                      <w:divsChild>
                        <w:div w:id="258946986">
                          <w:marLeft w:val="0"/>
                          <w:marRight w:val="0"/>
                          <w:marTop w:val="0"/>
                          <w:marBottom w:val="0"/>
                          <w:divBdr>
                            <w:top w:val="none" w:sz="0" w:space="0" w:color="auto"/>
                            <w:left w:val="none" w:sz="0" w:space="0" w:color="auto"/>
                            <w:bottom w:val="none" w:sz="0" w:space="0" w:color="auto"/>
                            <w:right w:val="none" w:sz="0" w:space="0" w:color="auto"/>
                          </w:divBdr>
                          <w:divsChild>
                            <w:div w:id="11253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117284">
      <w:bodyDiv w:val="1"/>
      <w:marLeft w:val="0"/>
      <w:marRight w:val="0"/>
      <w:marTop w:val="0"/>
      <w:marBottom w:val="0"/>
      <w:divBdr>
        <w:top w:val="none" w:sz="0" w:space="0" w:color="auto"/>
        <w:left w:val="none" w:sz="0" w:space="0" w:color="auto"/>
        <w:bottom w:val="none" w:sz="0" w:space="0" w:color="auto"/>
        <w:right w:val="none" w:sz="0" w:space="0" w:color="auto"/>
      </w:divBdr>
      <w:divsChild>
        <w:div w:id="1439762742">
          <w:marLeft w:val="0"/>
          <w:marRight w:val="0"/>
          <w:marTop w:val="0"/>
          <w:marBottom w:val="0"/>
          <w:divBdr>
            <w:top w:val="none" w:sz="0" w:space="0" w:color="auto"/>
            <w:left w:val="none" w:sz="0" w:space="0" w:color="auto"/>
            <w:bottom w:val="none" w:sz="0" w:space="0" w:color="auto"/>
            <w:right w:val="none" w:sz="0" w:space="0" w:color="auto"/>
          </w:divBdr>
          <w:divsChild>
            <w:div w:id="208033804">
              <w:marLeft w:val="-225"/>
              <w:marRight w:val="-225"/>
              <w:marTop w:val="0"/>
              <w:marBottom w:val="0"/>
              <w:divBdr>
                <w:top w:val="none" w:sz="0" w:space="0" w:color="auto"/>
                <w:left w:val="none" w:sz="0" w:space="0" w:color="auto"/>
                <w:bottom w:val="none" w:sz="0" w:space="0" w:color="auto"/>
                <w:right w:val="none" w:sz="0" w:space="0" w:color="auto"/>
              </w:divBdr>
              <w:divsChild>
                <w:div w:id="275134902">
                  <w:marLeft w:val="0"/>
                  <w:marRight w:val="0"/>
                  <w:marTop w:val="0"/>
                  <w:marBottom w:val="0"/>
                  <w:divBdr>
                    <w:top w:val="none" w:sz="0" w:space="0" w:color="auto"/>
                    <w:left w:val="none" w:sz="0" w:space="0" w:color="auto"/>
                    <w:bottom w:val="none" w:sz="0" w:space="0" w:color="auto"/>
                    <w:right w:val="none" w:sz="0" w:space="0" w:color="auto"/>
                  </w:divBdr>
                  <w:divsChild>
                    <w:div w:id="1780635674">
                      <w:marLeft w:val="-225"/>
                      <w:marRight w:val="-225"/>
                      <w:marTop w:val="0"/>
                      <w:marBottom w:val="0"/>
                      <w:divBdr>
                        <w:top w:val="none" w:sz="0" w:space="0" w:color="auto"/>
                        <w:left w:val="none" w:sz="0" w:space="0" w:color="auto"/>
                        <w:bottom w:val="none" w:sz="0" w:space="0" w:color="auto"/>
                        <w:right w:val="none" w:sz="0" w:space="0" w:color="auto"/>
                      </w:divBdr>
                      <w:divsChild>
                        <w:div w:id="334575679">
                          <w:marLeft w:val="0"/>
                          <w:marRight w:val="0"/>
                          <w:marTop w:val="0"/>
                          <w:marBottom w:val="0"/>
                          <w:divBdr>
                            <w:top w:val="none" w:sz="0" w:space="0" w:color="auto"/>
                            <w:left w:val="none" w:sz="0" w:space="0" w:color="auto"/>
                            <w:bottom w:val="none" w:sz="0" w:space="0" w:color="auto"/>
                            <w:right w:val="none" w:sz="0" w:space="0" w:color="auto"/>
                          </w:divBdr>
                          <w:divsChild>
                            <w:div w:id="1798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055184">
      <w:bodyDiv w:val="1"/>
      <w:marLeft w:val="0"/>
      <w:marRight w:val="0"/>
      <w:marTop w:val="0"/>
      <w:marBottom w:val="0"/>
      <w:divBdr>
        <w:top w:val="none" w:sz="0" w:space="0" w:color="auto"/>
        <w:left w:val="none" w:sz="0" w:space="0" w:color="auto"/>
        <w:bottom w:val="none" w:sz="0" w:space="0" w:color="auto"/>
        <w:right w:val="none" w:sz="0" w:space="0" w:color="auto"/>
      </w:divBdr>
      <w:divsChild>
        <w:div w:id="1509979890">
          <w:marLeft w:val="0"/>
          <w:marRight w:val="0"/>
          <w:marTop w:val="0"/>
          <w:marBottom w:val="0"/>
          <w:divBdr>
            <w:top w:val="none" w:sz="0" w:space="0" w:color="auto"/>
            <w:left w:val="none" w:sz="0" w:space="0" w:color="auto"/>
            <w:bottom w:val="none" w:sz="0" w:space="0" w:color="auto"/>
            <w:right w:val="none" w:sz="0" w:space="0" w:color="auto"/>
          </w:divBdr>
          <w:divsChild>
            <w:div w:id="298531563">
              <w:marLeft w:val="-225"/>
              <w:marRight w:val="-225"/>
              <w:marTop w:val="0"/>
              <w:marBottom w:val="0"/>
              <w:divBdr>
                <w:top w:val="none" w:sz="0" w:space="0" w:color="auto"/>
                <w:left w:val="none" w:sz="0" w:space="0" w:color="auto"/>
                <w:bottom w:val="none" w:sz="0" w:space="0" w:color="auto"/>
                <w:right w:val="none" w:sz="0" w:space="0" w:color="auto"/>
              </w:divBdr>
              <w:divsChild>
                <w:div w:id="121076518">
                  <w:marLeft w:val="0"/>
                  <w:marRight w:val="0"/>
                  <w:marTop w:val="0"/>
                  <w:marBottom w:val="0"/>
                  <w:divBdr>
                    <w:top w:val="none" w:sz="0" w:space="0" w:color="auto"/>
                    <w:left w:val="none" w:sz="0" w:space="0" w:color="auto"/>
                    <w:bottom w:val="none" w:sz="0" w:space="0" w:color="auto"/>
                    <w:right w:val="none" w:sz="0" w:space="0" w:color="auto"/>
                  </w:divBdr>
                  <w:divsChild>
                    <w:div w:id="1978954033">
                      <w:marLeft w:val="-225"/>
                      <w:marRight w:val="-225"/>
                      <w:marTop w:val="0"/>
                      <w:marBottom w:val="0"/>
                      <w:divBdr>
                        <w:top w:val="none" w:sz="0" w:space="0" w:color="auto"/>
                        <w:left w:val="none" w:sz="0" w:space="0" w:color="auto"/>
                        <w:bottom w:val="none" w:sz="0" w:space="0" w:color="auto"/>
                        <w:right w:val="none" w:sz="0" w:space="0" w:color="auto"/>
                      </w:divBdr>
                      <w:divsChild>
                        <w:div w:id="946808901">
                          <w:marLeft w:val="0"/>
                          <w:marRight w:val="0"/>
                          <w:marTop w:val="0"/>
                          <w:marBottom w:val="0"/>
                          <w:divBdr>
                            <w:top w:val="none" w:sz="0" w:space="0" w:color="auto"/>
                            <w:left w:val="none" w:sz="0" w:space="0" w:color="auto"/>
                            <w:bottom w:val="none" w:sz="0" w:space="0" w:color="auto"/>
                            <w:right w:val="none" w:sz="0" w:space="0" w:color="auto"/>
                          </w:divBdr>
                          <w:divsChild>
                            <w:div w:id="182728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817049">
      <w:bodyDiv w:val="1"/>
      <w:marLeft w:val="0"/>
      <w:marRight w:val="0"/>
      <w:marTop w:val="0"/>
      <w:marBottom w:val="0"/>
      <w:divBdr>
        <w:top w:val="none" w:sz="0" w:space="0" w:color="auto"/>
        <w:left w:val="none" w:sz="0" w:space="0" w:color="auto"/>
        <w:bottom w:val="none" w:sz="0" w:space="0" w:color="auto"/>
        <w:right w:val="none" w:sz="0" w:space="0" w:color="auto"/>
      </w:divBdr>
      <w:divsChild>
        <w:div w:id="2107072358">
          <w:marLeft w:val="0"/>
          <w:marRight w:val="0"/>
          <w:marTop w:val="0"/>
          <w:marBottom w:val="0"/>
          <w:divBdr>
            <w:top w:val="none" w:sz="0" w:space="0" w:color="auto"/>
            <w:left w:val="none" w:sz="0" w:space="0" w:color="auto"/>
            <w:bottom w:val="none" w:sz="0" w:space="0" w:color="auto"/>
            <w:right w:val="none" w:sz="0" w:space="0" w:color="auto"/>
          </w:divBdr>
          <w:divsChild>
            <w:div w:id="1247957738">
              <w:marLeft w:val="-225"/>
              <w:marRight w:val="-225"/>
              <w:marTop w:val="0"/>
              <w:marBottom w:val="0"/>
              <w:divBdr>
                <w:top w:val="none" w:sz="0" w:space="0" w:color="auto"/>
                <w:left w:val="none" w:sz="0" w:space="0" w:color="auto"/>
                <w:bottom w:val="none" w:sz="0" w:space="0" w:color="auto"/>
                <w:right w:val="none" w:sz="0" w:space="0" w:color="auto"/>
              </w:divBdr>
              <w:divsChild>
                <w:div w:id="1367365937">
                  <w:marLeft w:val="0"/>
                  <w:marRight w:val="0"/>
                  <w:marTop w:val="0"/>
                  <w:marBottom w:val="0"/>
                  <w:divBdr>
                    <w:top w:val="none" w:sz="0" w:space="0" w:color="auto"/>
                    <w:left w:val="none" w:sz="0" w:space="0" w:color="auto"/>
                    <w:bottom w:val="none" w:sz="0" w:space="0" w:color="auto"/>
                    <w:right w:val="none" w:sz="0" w:space="0" w:color="auto"/>
                  </w:divBdr>
                  <w:divsChild>
                    <w:div w:id="1505978157">
                      <w:marLeft w:val="-225"/>
                      <w:marRight w:val="-225"/>
                      <w:marTop w:val="0"/>
                      <w:marBottom w:val="0"/>
                      <w:divBdr>
                        <w:top w:val="none" w:sz="0" w:space="0" w:color="auto"/>
                        <w:left w:val="none" w:sz="0" w:space="0" w:color="auto"/>
                        <w:bottom w:val="none" w:sz="0" w:space="0" w:color="auto"/>
                        <w:right w:val="none" w:sz="0" w:space="0" w:color="auto"/>
                      </w:divBdr>
                      <w:divsChild>
                        <w:div w:id="1485702407">
                          <w:marLeft w:val="0"/>
                          <w:marRight w:val="0"/>
                          <w:marTop w:val="0"/>
                          <w:marBottom w:val="0"/>
                          <w:divBdr>
                            <w:top w:val="none" w:sz="0" w:space="0" w:color="auto"/>
                            <w:left w:val="none" w:sz="0" w:space="0" w:color="auto"/>
                            <w:bottom w:val="none" w:sz="0" w:space="0" w:color="auto"/>
                            <w:right w:val="none" w:sz="0" w:space="0" w:color="auto"/>
                          </w:divBdr>
                          <w:divsChild>
                            <w:div w:id="6430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203197">
      <w:bodyDiv w:val="1"/>
      <w:marLeft w:val="0"/>
      <w:marRight w:val="0"/>
      <w:marTop w:val="0"/>
      <w:marBottom w:val="0"/>
      <w:divBdr>
        <w:top w:val="none" w:sz="0" w:space="0" w:color="auto"/>
        <w:left w:val="none" w:sz="0" w:space="0" w:color="auto"/>
        <w:bottom w:val="none" w:sz="0" w:space="0" w:color="auto"/>
        <w:right w:val="none" w:sz="0" w:space="0" w:color="auto"/>
      </w:divBdr>
      <w:divsChild>
        <w:div w:id="2076002361">
          <w:marLeft w:val="0"/>
          <w:marRight w:val="0"/>
          <w:marTop w:val="0"/>
          <w:marBottom w:val="0"/>
          <w:divBdr>
            <w:top w:val="none" w:sz="0" w:space="0" w:color="auto"/>
            <w:left w:val="none" w:sz="0" w:space="0" w:color="auto"/>
            <w:bottom w:val="none" w:sz="0" w:space="0" w:color="auto"/>
            <w:right w:val="none" w:sz="0" w:space="0" w:color="auto"/>
          </w:divBdr>
          <w:divsChild>
            <w:div w:id="407387714">
              <w:marLeft w:val="-225"/>
              <w:marRight w:val="-225"/>
              <w:marTop w:val="0"/>
              <w:marBottom w:val="0"/>
              <w:divBdr>
                <w:top w:val="none" w:sz="0" w:space="0" w:color="auto"/>
                <w:left w:val="none" w:sz="0" w:space="0" w:color="auto"/>
                <w:bottom w:val="none" w:sz="0" w:space="0" w:color="auto"/>
                <w:right w:val="none" w:sz="0" w:space="0" w:color="auto"/>
              </w:divBdr>
              <w:divsChild>
                <w:div w:id="1037970089">
                  <w:marLeft w:val="0"/>
                  <w:marRight w:val="0"/>
                  <w:marTop w:val="0"/>
                  <w:marBottom w:val="0"/>
                  <w:divBdr>
                    <w:top w:val="none" w:sz="0" w:space="0" w:color="auto"/>
                    <w:left w:val="none" w:sz="0" w:space="0" w:color="auto"/>
                    <w:bottom w:val="none" w:sz="0" w:space="0" w:color="auto"/>
                    <w:right w:val="none" w:sz="0" w:space="0" w:color="auto"/>
                  </w:divBdr>
                  <w:divsChild>
                    <w:div w:id="1586496263">
                      <w:marLeft w:val="-225"/>
                      <w:marRight w:val="-225"/>
                      <w:marTop w:val="0"/>
                      <w:marBottom w:val="0"/>
                      <w:divBdr>
                        <w:top w:val="none" w:sz="0" w:space="0" w:color="auto"/>
                        <w:left w:val="none" w:sz="0" w:space="0" w:color="auto"/>
                        <w:bottom w:val="none" w:sz="0" w:space="0" w:color="auto"/>
                        <w:right w:val="none" w:sz="0" w:space="0" w:color="auto"/>
                      </w:divBdr>
                      <w:divsChild>
                        <w:div w:id="2072382450">
                          <w:marLeft w:val="0"/>
                          <w:marRight w:val="0"/>
                          <w:marTop w:val="0"/>
                          <w:marBottom w:val="0"/>
                          <w:divBdr>
                            <w:top w:val="none" w:sz="0" w:space="0" w:color="auto"/>
                            <w:left w:val="none" w:sz="0" w:space="0" w:color="auto"/>
                            <w:bottom w:val="none" w:sz="0" w:space="0" w:color="auto"/>
                            <w:right w:val="none" w:sz="0" w:space="0" w:color="auto"/>
                          </w:divBdr>
                          <w:divsChild>
                            <w:div w:id="113189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515818">
      <w:bodyDiv w:val="1"/>
      <w:marLeft w:val="0"/>
      <w:marRight w:val="0"/>
      <w:marTop w:val="0"/>
      <w:marBottom w:val="0"/>
      <w:divBdr>
        <w:top w:val="none" w:sz="0" w:space="0" w:color="auto"/>
        <w:left w:val="none" w:sz="0" w:space="0" w:color="auto"/>
        <w:bottom w:val="none" w:sz="0" w:space="0" w:color="auto"/>
        <w:right w:val="none" w:sz="0" w:space="0" w:color="auto"/>
      </w:divBdr>
      <w:divsChild>
        <w:div w:id="212892890">
          <w:marLeft w:val="0"/>
          <w:marRight w:val="0"/>
          <w:marTop w:val="0"/>
          <w:marBottom w:val="0"/>
          <w:divBdr>
            <w:top w:val="none" w:sz="0" w:space="0" w:color="auto"/>
            <w:left w:val="none" w:sz="0" w:space="0" w:color="auto"/>
            <w:bottom w:val="none" w:sz="0" w:space="0" w:color="auto"/>
            <w:right w:val="none" w:sz="0" w:space="0" w:color="auto"/>
          </w:divBdr>
          <w:divsChild>
            <w:div w:id="441150352">
              <w:marLeft w:val="-225"/>
              <w:marRight w:val="-225"/>
              <w:marTop w:val="0"/>
              <w:marBottom w:val="0"/>
              <w:divBdr>
                <w:top w:val="none" w:sz="0" w:space="0" w:color="auto"/>
                <w:left w:val="none" w:sz="0" w:space="0" w:color="auto"/>
                <w:bottom w:val="none" w:sz="0" w:space="0" w:color="auto"/>
                <w:right w:val="none" w:sz="0" w:space="0" w:color="auto"/>
              </w:divBdr>
              <w:divsChild>
                <w:div w:id="561986381">
                  <w:marLeft w:val="0"/>
                  <w:marRight w:val="0"/>
                  <w:marTop w:val="0"/>
                  <w:marBottom w:val="0"/>
                  <w:divBdr>
                    <w:top w:val="none" w:sz="0" w:space="0" w:color="auto"/>
                    <w:left w:val="none" w:sz="0" w:space="0" w:color="auto"/>
                    <w:bottom w:val="none" w:sz="0" w:space="0" w:color="auto"/>
                    <w:right w:val="none" w:sz="0" w:space="0" w:color="auto"/>
                  </w:divBdr>
                  <w:divsChild>
                    <w:div w:id="2107572348">
                      <w:marLeft w:val="-225"/>
                      <w:marRight w:val="-225"/>
                      <w:marTop w:val="0"/>
                      <w:marBottom w:val="0"/>
                      <w:divBdr>
                        <w:top w:val="none" w:sz="0" w:space="0" w:color="auto"/>
                        <w:left w:val="none" w:sz="0" w:space="0" w:color="auto"/>
                        <w:bottom w:val="none" w:sz="0" w:space="0" w:color="auto"/>
                        <w:right w:val="none" w:sz="0" w:space="0" w:color="auto"/>
                      </w:divBdr>
                      <w:divsChild>
                        <w:div w:id="679625642">
                          <w:marLeft w:val="0"/>
                          <w:marRight w:val="0"/>
                          <w:marTop w:val="0"/>
                          <w:marBottom w:val="0"/>
                          <w:divBdr>
                            <w:top w:val="none" w:sz="0" w:space="0" w:color="auto"/>
                            <w:left w:val="none" w:sz="0" w:space="0" w:color="auto"/>
                            <w:bottom w:val="none" w:sz="0" w:space="0" w:color="auto"/>
                            <w:right w:val="none" w:sz="0" w:space="0" w:color="auto"/>
                          </w:divBdr>
                          <w:divsChild>
                            <w:div w:id="153781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876038">
      <w:bodyDiv w:val="1"/>
      <w:marLeft w:val="0"/>
      <w:marRight w:val="0"/>
      <w:marTop w:val="0"/>
      <w:marBottom w:val="0"/>
      <w:divBdr>
        <w:top w:val="none" w:sz="0" w:space="0" w:color="auto"/>
        <w:left w:val="none" w:sz="0" w:space="0" w:color="auto"/>
        <w:bottom w:val="none" w:sz="0" w:space="0" w:color="auto"/>
        <w:right w:val="none" w:sz="0" w:space="0" w:color="auto"/>
      </w:divBdr>
      <w:divsChild>
        <w:div w:id="876773217">
          <w:marLeft w:val="0"/>
          <w:marRight w:val="0"/>
          <w:marTop w:val="0"/>
          <w:marBottom w:val="0"/>
          <w:divBdr>
            <w:top w:val="none" w:sz="0" w:space="0" w:color="auto"/>
            <w:left w:val="none" w:sz="0" w:space="0" w:color="auto"/>
            <w:bottom w:val="none" w:sz="0" w:space="0" w:color="auto"/>
            <w:right w:val="none" w:sz="0" w:space="0" w:color="auto"/>
          </w:divBdr>
          <w:divsChild>
            <w:div w:id="1059403821">
              <w:marLeft w:val="-225"/>
              <w:marRight w:val="-225"/>
              <w:marTop w:val="0"/>
              <w:marBottom w:val="0"/>
              <w:divBdr>
                <w:top w:val="none" w:sz="0" w:space="0" w:color="auto"/>
                <w:left w:val="none" w:sz="0" w:space="0" w:color="auto"/>
                <w:bottom w:val="none" w:sz="0" w:space="0" w:color="auto"/>
                <w:right w:val="none" w:sz="0" w:space="0" w:color="auto"/>
              </w:divBdr>
              <w:divsChild>
                <w:div w:id="1890990783">
                  <w:marLeft w:val="0"/>
                  <w:marRight w:val="0"/>
                  <w:marTop w:val="0"/>
                  <w:marBottom w:val="0"/>
                  <w:divBdr>
                    <w:top w:val="none" w:sz="0" w:space="0" w:color="auto"/>
                    <w:left w:val="none" w:sz="0" w:space="0" w:color="auto"/>
                    <w:bottom w:val="none" w:sz="0" w:space="0" w:color="auto"/>
                    <w:right w:val="none" w:sz="0" w:space="0" w:color="auto"/>
                  </w:divBdr>
                  <w:divsChild>
                    <w:div w:id="64576748">
                      <w:marLeft w:val="-225"/>
                      <w:marRight w:val="-225"/>
                      <w:marTop w:val="0"/>
                      <w:marBottom w:val="0"/>
                      <w:divBdr>
                        <w:top w:val="none" w:sz="0" w:space="0" w:color="auto"/>
                        <w:left w:val="none" w:sz="0" w:space="0" w:color="auto"/>
                        <w:bottom w:val="none" w:sz="0" w:space="0" w:color="auto"/>
                        <w:right w:val="none" w:sz="0" w:space="0" w:color="auto"/>
                      </w:divBdr>
                      <w:divsChild>
                        <w:div w:id="713046117">
                          <w:marLeft w:val="0"/>
                          <w:marRight w:val="0"/>
                          <w:marTop w:val="0"/>
                          <w:marBottom w:val="0"/>
                          <w:divBdr>
                            <w:top w:val="none" w:sz="0" w:space="0" w:color="auto"/>
                            <w:left w:val="none" w:sz="0" w:space="0" w:color="auto"/>
                            <w:bottom w:val="none" w:sz="0" w:space="0" w:color="auto"/>
                            <w:right w:val="none" w:sz="0" w:space="0" w:color="auto"/>
                          </w:divBdr>
                          <w:divsChild>
                            <w:div w:id="165297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908534">
      <w:bodyDiv w:val="1"/>
      <w:marLeft w:val="0"/>
      <w:marRight w:val="0"/>
      <w:marTop w:val="0"/>
      <w:marBottom w:val="0"/>
      <w:divBdr>
        <w:top w:val="none" w:sz="0" w:space="0" w:color="auto"/>
        <w:left w:val="none" w:sz="0" w:space="0" w:color="auto"/>
        <w:bottom w:val="none" w:sz="0" w:space="0" w:color="auto"/>
        <w:right w:val="none" w:sz="0" w:space="0" w:color="auto"/>
      </w:divBdr>
      <w:divsChild>
        <w:div w:id="425424867">
          <w:marLeft w:val="0"/>
          <w:marRight w:val="0"/>
          <w:marTop w:val="0"/>
          <w:marBottom w:val="0"/>
          <w:divBdr>
            <w:top w:val="none" w:sz="0" w:space="0" w:color="auto"/>
            <w:left w:val="none" w:sz="0" w:space="0" w:color="auto"/>
            <w:bottom w:val="none" w:sz="0" w:space="0" w:color="auto"/>
            <w:right w:val="none" w:sz="0" w:space="0" w:color="auto"/>
          </w:divBdr>
          <w:divsChild>
            <w:div w:id="520632882">
              <w:marLeft w:val="-225"/>
              <w:marRight w:val="-225"/>
              <w:marTop w:val="0"/>
              <w:marBottom w:val="0"/>
              <w:divBdr>
                <w:top w:val="none" w:sz="0" w:space="0" w:color="auto"/>
                <w:left w:val="none" w:sz="0" w:space="0" w:color="auto"/>
                <w:bottom w:val="none" w:sz="0" w:space="0" w:color="auto"/>
                <w:right w:val="none" w:sz="0" w:space="0" w:color="auto"/>
              </w:divBdr>
              <w:divsChild>
                <w:div w:id="316999031">
                  <w:marLeft w:val="0"/>
                  <w:marRight w:val="0"/>
                  <w:marTop w:val="0"/>
                  <w:marBottom w:val="0"/>
                  <w:divBdr>
                    <w:top w:val="none" w:sz="0" w:space="0" w:color="auto"/>
                    <w:left w:val="none" w:sz="0" w:space="0" w:color="auto"/>
                    <w:bottom w:val="none" w:sz="0" w:space="0" w:color="auto"/>
                    <w:right w:val="none" w:sz="0" w:space="0" w:color="auto"/>
                  </w:divBdr>
                  <w:divsChild>
                    <w:div w:id="1339042122">
                      <w:marLeft w:val="-225"/>
                      <w:marRight w:val="-225"/>
                      <w:marTop w:val="0"/>
                      <w:marBottom w:val="0"/>
                      <w:divBdr>
                        <w:top w:val="none" w:sz="0" w:space="0" w:color="auto"/>
                        <w:left w:val="none" w:sz="0" w:space="0" w:color="auto"/>
                        <w:bottom w:val="none" w:sz="0" w:space="0" w:color="auto"/>
                        <w:right w:val="none" w:sz="0" w:space="0" w:color="auto"/>
                      </w:divBdr>
                      <w:divsChild>
                        <w:div w:id="2024935260">
                          <w:marLeft w:val="0"/>
                          <w:marRight w:val="0"/>
                          <w:marTop w:val="0"/>
                          <w:marBottom w:val="0"/>
                          <w:divBdr>
                            <w:top w:val="none" w:sz="0" w:space="0" w:color="auto"/>
                            <w:left w:val="none" w:sz="0" w:space="0" w:color="auto"/>
                            <w:bottom w:val="none" w:sz="0" w:space="0" w:color="auto"/>
                            <w:right w:val="none" w:sz="0" w:space="0" w:color="auto"/>
                          </w:divBdr>
                          <w:divsChild>
                            <w:div w:id="47448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856122">
      <w:bodyDiv w:val="1"/>
      <w:marLeft w:val="0"/>
      <w:marRight w:val="0"/>
      <w:marTop w:val="0"/>
      <w:marBottom w:val="0"/>
      <w:divBdr>
        <w:top w:val="none" w:sz="0" w:space="0" w:color="auto"/>
        <w:left w:val="none" w:sz="0" w:space="0" w:color="auto"/>
        <w:bottom w:val="none" w:sz="0" w:space="0" w:color="auto"/>
        <w:right w:val="none" w:sz="0" w:space="0" w:color="auto"/>
      </w:divBdr>
      <w:divsChild>
        <w:div w:id="1093015133">
          <w:marLeft w:val="0"/>
          <w:marRight w:val="0"/>
          <w:marTop w:val="0"/>
          <w:marBottom w:val="0"/>
          <w:divBdr>
            <w:top w:val="none" w:sz="0" w:space="0" w:color="auto"/>
            <w:left w:val="none" w:sz="0" w:space="0" w:color="auto"/>
            <w:bottom w:val="none" w:sz="0" w:space="0" w:color="auto"/>
            <w:right w:val="none" w:sz="0" w:space="0" w:color="auto"/>
          </w:divBdr>
          <w:divsChild>
            <w:div w:id="1486043378">
              <w:marLeft w:val="-225"/>
              <w:marRight w:val="-225"/>
              <w:marTop w:val="0"/>
              <w:marBottom w:val="0"/>
              <w:divBdr>
                <w:top w:val="none" w:sz="0" w:space="0" w:color="auto"/>
                <w:left w:val="none" w:sz="0" w:space="0" w:color="auto"/>
                <w:bottom w:val="none" w:sz="0" w:space="0" w:color="auto"/>
                <w:right w:val="none" w:sz="0" w:space="0" w:color="auto"/>
              </w:divBdr>
              <w:divsChild>
                <w:div w:id="1976057846">
                  <w:marLeft w:val="0"/>
                  <w:marRight w:val="0"/>
                  <w:marTop w:val="0"/>
                  <w:marBottom w:val="0"/>
                  <w:divBdr>
                    <w:top w:val="none" w:sz="0" w:space="0" w:color="auto"/>
                    <w:left w:val="none" w:sz="0" w:space="0" w:color="auto"/>
                    <w:bottom w:val="none" w:sz="0" w:space="0" w:color="auto"/>
                    <w:right w:val="none" w:sz="0" w:space="0" w:color="auto"/>
                  </w:divBdr>
                  <w:divsChild>
                    <w:div w:id="218247825">
                      <w:marLeft w:val="-225"/>
                      <w:marRight w:val="-225"/>
                      <w:marTop w:val="0"/>
                      <w:marBottom w:val="0"/>
                      <w:divBdr>
                        <w:top w:val="none" w:sz="0" w:space="0" w:color="auto"/>
                        <w:left w:val="none" w:sz="0" w:space="0" w:color="auto"/>
                        <w:bottom w:val="none" w:sz="0" w:space="0" w:color="auto"/>
                        <w:right w:val="none" w:sz="0" w:space="0" w:color="auto"/>
                      </w:divBdr>
                      <w:divsChild>
                        <w:div w:id="144663492">
                          <w:marLeft w:val="0"/>
                          <w:marRight w:val="0"/>
                          <w:marTop w:val="0"/>
                          <w:marBottom w:val="0"/>
                          <w:divBdr>
                            <w:top w:val="none" w:sz="0" w:space="0" w:color="auto"/>
                            <w:left w:val="none" w:sz="0" w:space="0" w:color="auto"/>
                            <w:bottom w:val="none" w:sz="0" w:space="0" w:color="auto"/>
                            <w:right w:val="none" w:sz="0" w:space="0" w:color="auto"/>
                          </w:divBdr>
                          <w:divsChild>
                            <w:div w:id="6240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363121">
      <w:bodyDiv w:val="1"/>
      <w:marLeft w:val="0"/>
      <w:marRight w:val="0"/>
      <w:marTop w:val="0"/>
      <w:marBottom w:val="0"/>
      <w:divBdr>
        <w:top w:val="none" w:sz="0" w:space="0" w:color="auto"/>
        <w:left w:val="none" w:sz="0" w:space="0" w:color="auto"/>
        <w:bottom w:val="none" w:sz="0" w:space="0" w:color="auto"/>
        <w:right w:val="none" w:sz="0" w:space="0" w:color="auto"/>
      </w:divBdr>
      <w:divsChild>
        <w:div w:id="864907658">
          <w:marLeft w:val="0"/>
          <w:marRight w:val="0"/>
          <w:marTop w:val="0"/>
          <w:marBottom w:val="0"/>
          <w:divBdr>
            <w:top w:val="none" w:sz="0" w:space="0" w:color="auto"/>
            <w:left w:val="none" w:sz="0" w:space="0" w:color="auto"/>
            <w:bottom w:val="none" w:sz="0" w:space="0" w:color="auto"/>
            <w:right w:val="none" w:sz="0" w:space="0" w:color="auto"/>
          </w:divBdr>
          <w:divsChild>
            <w:div w:id="613826299">
              <w:marLeft w:val="-225"/>
              <w:marRight w:val="-225"/>
              <w:marTop w:val="0"/>
              <w:marBottom w:val="0"/>
              <w:divBdr>
                <w:top w:val="none" w:sz="0" w:space="0" w:color="auto"/>
                <w:left w:val="none" w:sz="0" w:space="0" w:color="auto"/>
                <w:bottom w:val="none" w:sz="0" w:space="0" w:color="auto"/>
                <w:right w:val="none" w:sz="0" w:space="0" w:color="auto"/>
              </w:divBdr>
              <w:divsChild>
                <w:div w:id="1613316515">
                  <w:marLeft w:val="0"/>
                  <w:marRight w:val="0"/>
                  <w:marTop w:val="0"/>
                  <w:marBottom w:val="0"/>
                  <w:divBdr>
                    <w:top w:val="none" w:sz="0" w:space="0" w:color="auto"/>
                    <w:left w:val="none" w:sz="0" w:space="0" w:color="auto"/>
                    <w:bottom w:val="none" w:sz="0" w:space="0" w:color="auto"/>
                    <w:right w:val="none" w:sz="0" w:space="0" w:color="auto"/>
                  </w:divBdr>
                  <w:divsChild>
                    <w:div w:id="1928538538">
                      <w:marLeft w:val="-225"/>
                      <w:marRight w:val="-225"/>
                      <w:marTop w:val="0"/>
                      <w:marBottom w:val="0"/>
                      <w:divBdr>
                        <w:top w:val="none" w:sz="0" w:space="0" w:color="auto"/>
                        <w:left w:val="none" w:sz="0" w:space="0" w:color="auto"/>
                        <w:bottom w:val="none" w:sz="0" w:space="0" w:color="auto"/>
                        <w:right w:val="none" w:sz="0" w:space="0" w:color="auto"/>
                      </w:divBdr>
                      <w:divsChild>
                        <w:div w:id="2095734984">
                          <w:marLeft w:val="0"/>
                          <w:marRight w:val="0"/>
                          <w:marTop w:val="0"/>
                          <w:marBottom w:val="0"/>
                          <w:divBdr>
                            <w:top w:val="none" w:sz="0" w:space="0" w:color="auto"/>
                            <w:left w:val="none" w:sz="0" w:space="0" w:color="auto"/>
                            <w:bottom w:val="none" w:sz="0" w:space="0" w:color="auto"/>
                            <w:right w:val="none" w:sz="0" w:space="0" w:color="auto"/>
                          </w:divBdr>
                          <w:divsChild>
                            <w:div w:id="17249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434492">
      <w:bodyDiv w:val="1"/>
      <w:marLeft w:val="0"/>
      <w:marRight w:val="0"/>
      <w:marTop w:val="0"/>
      <w:marBottom w:val="0"/>
      <w:divBdr>
        <w:top w:val="none" w:sz="0" w:space="0" w:color="auto"/>
        <w:left w:val="none" w:sz="0" w:space="0" w:color="auto"/>
        <w:bottom w:val="none" w:sz="0" w:space="0" w:color="auto"/>
        <w:right w:val="none" w:sz="0" w:space="0" w:color="auto"/>
      </w:divBdr>
      <w:divsChild>
        <w:div w:id="1580291218">
          <w:marLeft w:val="0"/>
          <w:marRight w:val="0"/>
          <w:marTop w:val="0"/>
          <w:marBottom w:val="0"/>
          <w:divBdr>
            <w:top w:val="none" w:sz="0" w:space="0" w:color="auto"/>
            <w:left w:val="none" w:sz="0" w:space="0" w:color="auto"/>
            <w:bottom w:val="none" w:sz="0" w:space="0" w:color="auto"/>
            <w:right w:val="none" w:sz="0" w:space="0" w:color="auto"/>
          </w:divBdr>
          <w:divsChild>
            <w:div w:id="1034695526">
              <w:marLeft w:val="-225"/>
              <w:marRight w:val="-225"/>
              <w:marTop w:val="0"/>
              <w:marBottom w:val="0"/>
              <w:divBdr>
                <w:top w:val="none" w:sz="0" w:space="0" w:color="auto"/>
                <w:left w:val="none" w:sz="0" w:space="0" w:color="auto"/>
                <w:bottom w:val="none" w:sz="0" w:space="0" w:color="auto"/>
                <w:right w:val="none" w:sz="0" w:space="0" w:color="auto"/>
              </w:divBdr>
              <w:divsChild>
                <w:div w:id="343746958">
                  <w:marLeft w:val="0"/>
                  <w:marRight w:val="0"/>
                  <w:marTop w:val="0"/>
                  <w:marBottom w:val="0"/>
                  <w:divBdr>
                    <w:top w:val="none" w:sz="0" w:space="0" w:color="auto"/>
                    <w:left w:val="none" w:sz="0" w:space="0" w:color="auto"/>
                    <w:bottom w:val="none" w:sz="0" w:space="0" w:color="auto"/>
                    <w:right w:val="none" w:sz="0" w:space="0" w:color="auto"/>
                  </w:divBdr>
                  <w:divsChild>
                    <w:div w:id="1145467946">
                      <w:marLeft w:val="-225"/>
                      <w:marRight w:val="-225"/>
                      <w:marTop w:val="0"/>
                      <w:marBottom w:val="0"/>
                      <w:divBdr>
                        <w:top w:val="none" w:sz="0" w:space="0" w:color="auto"/>
                        <w:left w:val="none" w:sz="0" w:space="0" w:color="auto"/>
                        <w:bottom w:val="none" w:sz="0" w:space="0" w:color="auto"/>
                        <w:right w:val="none" w:sz="0" w:space="0" w:color="auto"/>
                      </w:divBdr>
                      <w:divsChild>
                        <w:div w:id="1809207850">
                          <w:marLeft w:val="0"/>
                          <w:marRight w:val="0"/>
                          <w:marTop w:val="0"/>
                          <w:marBottom w:val="0"/>
                          <w:divBdr>
                            <w:top w:val="none" w:sz="0" w:space="0" w:color="auto"/>
                            <w:left w:val="none" w:sz="0" w:space="0" w:color="auto"/>
                            <w:bottom w:val="none" w:sz="0" w:space="0" w:color="auto"/>
                            <w:right w:val="none" w:sz="0" w:space="0" w:color="auto"/>
                          </w:divBdr>
                          <w:divsChild>
                            <w:div w:id="185344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856331">
      <w:bodyDiv w:val="1"/>
      <w:marLeft w:val="0"/>
      <w:marRight w:val="0"/>
      <w:marTop w:val="0"/>
      <w:marBottom w:val="0"/>
      <w:divBdr>
        <w:top w:val="none" w:sz="0" w:space="0" w:color="auto"/>
        <w:left w:val="none" w:sz="0" w:space="0" w:color="auto"/>
        <w:bottom w:val="none" w:sz="0" w:space="0" w:color="auto"/>
        <w:right w:val="none" w:sz="0" w:space="0" w:color="auto"/>
      </w:divBdr>
      <w:divsChild>
        <w:div w:id="401224257">
          <w:marLeft w:val="0"/>
          <w:marRight w:val="0"/>
          <w:marTop w:val="0"/>
          <w:marBottom w:val="0"/>
          <w:divBdr>
            <w:top w:val="none" w:sz="0" w:space="0" w:color="auto"/>
            <w:left w:val="none" w:sz="0" w:space="0" w:color="auto"/>
            <w:bottom w:val="none" w:sz="0" w:space="0" w:color="auto"/>
            <w:right w:val="none" w:sz="0" w:space="0" w:color="auto"/>
          </w:divBdr>
          <w:divsChild>
            <w:div w:id="1259483944">
              <w:marLeft w:val="-225"/>
              <w:marRight w:val="-225"/>
              <w:marTop w:val="0"/>
              <w:marBottom w:val="0"/>
              <w:divBdr>
                <w:top w:val="none" w:sz="0" w:space="0" w:color="auto"/>
                <w:left w:val="none" w:sz="0" w:space="0" w:color="auto"/>
                <w:bottom w:val="none" w:sz="0" w:space="0" w:color="auto"/>
                <w:right w:val="none" w:sz="0" w:space="0" w:color="auto"/>
              </w:divBdr>
              <w:divsChild>
                <w:div w:id="627320266">
                  <w:marLeft w:val="0"/>
                  <w:marRight w:val="0"/>
                  <w:marTop w:val="0"/>
                  <w:marBottom w:val="0"/>
                  <w:divBdr>
                    <w:top w:val="none" w:sz="0" w:space="0" w:color="auto"/>
                    <w:left w:val="none" w:sz="0" w:space="0" w:color="auto"/>
                    <w:bottom w:val="none" w:sz="0" w:space="0" w:color="auto"/>
                    <w:right w:val="none" w:sz="0" w:space="0" w:color="auto"/>
                  </w:divBdr>
                  <w:divsChild>
                    <w:div w:id="1870869669">
                      <w:marLeft w:val="-225"/>
                      <w:marRight w:val="-225"/>
                      <w:marTop w:val="0"/>
                      <w:marBottom w:val="0"/>
                      <w:divBdr>
                        <w:top w:val="none" w:sz="0" w:space="0" w:color="auto"/>
                        <w:left w:val="none" w:sz="0" w:space="0" w:color="auto"/>
                        <w:bottom w:val="none" w:sz="0" w:space="0" w:color="auto"/>
                        <w:right w:val="none" w:sz="0" w:space="0" w:color="auto"/>
                      </w:divBdr>
                      <w:divsChild>
                        <w:div w:id="2054380843">
                          <w:marLeft w:val="0"/>
                          <w:marRight w:val="0"/>
                          <w:marTop w:val="0"/>
                          <w:marBottom w:val="0"/>
                          <w:divBdr>
                            <w:top w:val="none" w:sz="0" w:space="0" w:color="auto"/>
                            <w:left w:val="none" w:sz="0" w:space="0" w:color="auto"/>
                            <w:bottom w:val="none" w:sz="0" w:space="0" w:color="auto"/>
                            <w:right w:val="none" w:sz="0" w:space="0" w:color="auto"/>
                          </w:divBdr>
                          <w:divsChild>
                            <w:div w:id="4676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46278">
      <w:bodyDiv w:val="1"/>
      <w:marLeft w:val="0"/>
      <w:marRight w:val="0"/>
      <w:marTop w:val="0"/>
      <w:marBottom w:val="0"/>
      <w:divBdr>
        <w:top w:val="none" w:sz="0" w:space="0" w:color="auto"/>
        <w:left w:val="none" w:sz="0" w:space="0" w:color="auto"/>
        <w:bottom w:val="none" w:sz="0" w:space="0" w:color="auto"/>
        <w:right w:val="none" w:sz="0" w:space="0" w:color="auto"/>
      </w:divBdr>
      <w:divsChild>
        <w:div w:id="1602755839">
          <w:marLeft w:val="0"/>
          <w:marRight w:val="0"/>
          <w:marTop w:val="0"/>
          <w:marBottom w:val="0"/>
          <w:divBdr>
            <w:top w:val="none" w:sz="0" w:space="0" w:color="auto"/>
            <w:left w:val="none" w:sz="0" w:space="0" w:color="auto"/>
            <w:bottom w:val="none" w:sz="0" w:space="0" w:color="auto"/>
            <w:right w:val="none" w:sz="0" w:space="0" w:color="auto"/>
          </w:divBdr>
          <w:divsChild>
            <w:div w:id="180701852">
              <w:marLeft w:val="-225"/>
              <w:marRight w:val="-225"/>
              <w:marTop w:val="0"/>
              <w:marBottom w:val="0"/>
              <w:divBdr>
                <w:top w:val="none" w:sz="0" w:space="0" w:color="auto"/>
                <w:left w:val="none" w:sz="0" w:space="0" w:color="auto"/>
                <w:bottom w:val="none" w:sz="0" w:space="0" w:color="auto"/>
                <w:right w:val="none" w:sz="0" w:space="0" w:color="auto"/>
              </w:divBdr>
              <w:divsChild>
                <w:div w:id="1275482762">
                  <w:marLeft w:val="0"/>
                  <w:marRight w:val="0"/>
                  <w:marTop w:val="0"/>
                  <w:marBottom w:val="0"/>
                  <w:divBdr>
                    <w:top w:val="none" w:sz="0" w:space="0" w:color="auto"/>
                    <w:left w:val="none" w:sz="0" w:space="0" w:color="auto"/>
                    <w:bottom w:val="none" w:sz="0" w:space="0" w:color="auto"/>
                    <w:right w:val="none" w:sz="0" w:space="0" w:color="auto"/>
                  </w:divBdr>
                  <w:divsChild>
                    <w:div w:id="440035701">
                      <w:marLeft w:val="-225"/>
                      <w:marRight w:val="-225"/>
                      <w:marTop w:val="0"/>
                      <w:marBottom w:val="0"/>
                      <w:divBdr>
                        <w:top w:val="none" w:sz="0" w:space="0" w:color="auto"/>
                        <w:left w:val="none" w:sz="0" w:space="0" w:color="auto"/>
                        <w:bottom w:val="none" w:sz="0" w:space="0" w:color="auto"/>
                        <w:right w:val="none" w:sz="0" w:space="0" w:color="auto"/>
                      </w:divBdr>
                      <w:divsChild>
                        <w:div w:id="1593706897">
                          <w:marLeft w:val="0"/>
                          <w:marRight w:val="0"/>
                          <w:marTop w:val="0"/>
                          <w:marBottom w:val="0"/>
                          <w:divBdr>
                            <w:top w:val="none" w:sz="0" w:space="0" w:color="auto"/>
                            <w:left w:val="none" w:sz="0" w:space="0" w:color="auto"/>
                            <w:bottom w:val="none" w:sz="0" w:space="0" w:color="auto"/>
                            <w:right w:val="none" w:sz="0" w:space="0" w:color="auto"/>
                          </w:divBdr>
                          <w:divsChild>
                            <w:div w:id="31884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457504">
      <w:bodyDiv w:val="1"/>
      <w:marLeft w:val="0"/>
      <w:marRight w:val="0"/>
      <w:marTop w:val="0"/>
      <w:marBottom w:val="0"/>
      <w:divBdr>
        <w:top w:val="none" w:sz="0" w:space="0" w:color="auto"/>
        <w:left w:val="none" w:sz="0" w:space="0" w:color="auto"/>
        <w:bottom w:val="none" w:sz="0" w:space="0" w:color="auto"/>
        <w:right w:val="none" w:sz="0" w:space="0" w:color="auto"/>
      </w:divBdr>
      <w:divsChild>
        <w:div w:id="1048530522">
          <w:marLeft w:val="0"/>
          <w:marRight w:val="0"/>
          <w:marTop w:val="0"/>
          <w:marBottom w:val="0"/>
          <w:divBdr>
            <w:top w:val="none" w:sz="0" w:space="0" w:color="auto"/>
            <w:left w:val="none" w:sz="0" w:space="0" w:color="auto"/>
            <w:bottom w:val="none" w:sz="0" w:space="0" w:color="auto"/>
            <w:right w:val="none" w:sz="0" w:space="0" w:color="auto"/>
          </w:divBdr>
          <w:divsChild>
            <w:div w:id="1695569844">
              <w:marLeft w:val="-225"/>
              <w:marRight w:val="-225"/>
              <w:marTop w:val="0"/>
              <w:marBottom w:val="0"/>
              <w:divBdr>
                <w:top w:val="none" w:sz="0" w:space="0" w:color="auto"/>
                <w:left w:val="none" w:sz="0" w:space="0" w:color="auto"/>
                <w:bottom w:val="none" w:sz="0" w:space="0" w:color="auto"/>
                <w:right w:val="none" w:sz="0" w:space="0" w:color="auto"/>
              </w:divBdr>
              <w:divsChild>
                <w:div w:id="223033190">
                  <w:marLeft w:val="0"/>
                  <w:marRight w:val="0"/>
                  <w:marTop w:val="0"/>
                  <w:marBottom w:val="0"/>
                  <w:divBdr>
                    <w:top w:val="none" w:sz="0" w:space="0" w:color="auto"/>
                    <w:left w:val="none" w:sz="0" w:space="0" w:color="auto"/>
                    <w:bottom w:val="none" w:sz="0" w:space="0" w:color="auto"/>
                    <w:right w:val="none" w:sz="0" w:space="0" w:color="auto"/>
                  </w:divBdr>
                  <w:divsChild>
                    <w:div w:id="81687400">
                      <w:marLeft w:val="-225"/>
                      <w:marRight w:val="-225"/>
                      <w:marTop w:val="0"/>
                      <w:marBottom w:val="0"/>
                      <w:divBdr>
                        <w:top w:val="none" w:sz="0" w:space="0" w:color="auto"/>
                        <w:left w:val="none" w:sz="0" w:space="0" w:color="auto"/>
                        <w:bottom w:val="none" w:sz="0" w:space="0" w:color="auto"/>
                        <w:right w:val="none" w:sz="0" w:space="0" w:color="auto"/>
                      </w:divBdr>
                      <w:divsChild>
                        <w:div w:id="829560497">
                          <w:marLeft w:val="0"/>
                          <w:marRight w:val="0"/>
                          <w:marTop w:val="0"/>
                          <w:marBottom w:val="0"/>
                          <w:divBdr>
                            <w:top w:val="none" w:sz="0" w:space="0" w:color="auto"/>
                            <w:left w:val="none" w:sz="0" w:space="0" w:color="auto"/>
                            <w:bottom w:val="none" w:sz="0" w:space="0" w:color="auto"/>
                            <w:right w:val="none" w:sz="0" w:space="0" w:color="auto"/>
                          </w:divBdr>
                          <w:divsChild>
                            <w:div w:id="33534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501702">
      <w:bodyDiv w:val="1"/>
      <w:marLeft w:val="0"/>
      <w:marRight w:val="0"/>
      <w:marTop w:val="0"/>
      <w:marBottom w:val="0"/>
      <w:divBdr>
        <w:top w:val="none" w:sz="0" w:space="0" w:color="auto"/>
        <w:left w:val="none" w:sz="0" w:space="0" w:color="auto"/>
        <w:bottom w:val="none" w:sz="0" w:space="0" w:color="auto"/>
        <w:right w:val="none" w:sz="0" w:space="0" w:color="auto"/>
      </w:divBdr>
      <w:divsChild>
        <w:div w:id="1295601092">
          <w:marLeft w:val="0"/>
          <w:marRight w:val="0"/>
          <w:marTop w:val="0"/>
          <w:marBottom w:val="0"/>
          <w:divBdr>
            <w:top w:val="none" w:sz="0" w:space="0" w:color="auto"/>
            <w:left w:val="none" w:sz="0" w:space="0" w:color="auto"/>
            <w:bottom w:val="none" w:sz="0" w:space="0" w:color="auto"/>
            <w:right w:val="none" w:sz="0" w:space="0" w:color="auto"/>
          </w:divBdr>
          <w:divsChild>
            <w:div w:id="1054738845">
              <w:marLeft w:val="-225"/>
              <w:marRight w:val="-225"/>
              <w:marTop w:val="0"/>
              <w:marBottom w:val="0"/>
              <w:divBdr>
                <w:top w:val="none" w:sz="0" w:space="0" w:color="auto"/>
                <w:left w:val="none" w:sz="0" w:space="0" w:color="auto"/>
                <w:bottom w:val="none" w:sz="0" w:space="0" w:color="auto"/>
                <w:right w:val="none" w:sz="0" w:space="0" w:color="auto"/>
              </w:divBdr>
              <w:divsChild>
                <w:div w:id="334111111">
                  <w:marLeft w:val="0"/>
                  <w:marRight w:val="0"/>
                  <w:marTop w:val="0"/>
                  <w:marBottom w:val="0"/>
                  <w:divBdr>
                    <w:top w:val="none" w:sz="0" w:space="0" w:color="auto"/>
                    <w:left w:val="none" w:sz="0" w:space="0" w:color="auto"/>
                    <w:bottom w:val="none" w:sz="0" w:space="0" w:color="auto"/>
                    <w:right w:val="none" w:sz="0" w:space="0" w:color="auto"/>
                  </w:divBdr>
                  <w:divsChild>
                    <w:div w:id="430317524">
                      <w:marLeft w:val="-225"/>
                      <w:marRight w:val="-225"/>
                      <w:marTop w:val="0"/>
                      <w:marBottom w:val="0"/>
                      <w:divBdr>
                        <w:top w:val="none" w:sz="0" w:space="0" w:color="auto"/>
                        <w:left w:val="none" w:sz="0" w:space="0" w:color="auto"/>
                        <w:bottom w:val="none" w:sz="0" w:space="0" w:color="auto"/>
                        <w:right w:val="none" w:sz="0" w:space="0" w:color="auto"/>
                      </w:divBdr>
                      <w:divsChild>
                        <w:div w:id="859047076">
                          <w:marLeft w:val="0"/>
                          <w:marRight w:val="0"/>
                          <w:marTop w:val="0"/>
                          <w:marBottom w:val="0"/>
                          <w:divBdr>
                            <w:top w:val="none" w:sz="0" w:space="0" w:color="auto"/>
                            <w:left w:val="none" w:sz="0" w:space="0" w:color="auto"/>
                            <w:bottom w:val="none" w:sz="0" w:space="0" w:color="auto"/>
                            <w:right w:val="none" w:sz="0" w:space="0" w:color="auto"/>
                          </w:divBdr>
                          <w:divsChild>
                            <w:div w:id="8937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81583">
      <w:bodyDiv w:val="1"/>
      <w:marLeft w:val="0"/>
      <w:marRight w:val="0"/>
      <w:marTop w:val="0"/>
      <w:marBottom w:val="0"/>
      <w:divBdr>
        <w:top w:val="none" w:sz="0" w:space="0" w:color="auto"/>
        <w:left w:val="none" w:sz="0" w:space="0" w:color="auto"/>
        <w:bottom w:val="none" w:sz="0" w:space="0" w:color="auto"/>
        <w:right w:val="none" w:sz="0" w:space="0" w:color="auto"/>
      </w:divBdr>
      <w:divsChild>
        <w:div w:id="323626880">
          <w:marLeft w:val="0"/>
          <w:marRight w:val="0"/>
          <w:marTop w:val="0"/>
          <w:marBottom w:val="0"/>
          <w:divBdr>
            <w:top w:val="none" w:sz="0" w:space="0" w:color="auto"/>
            <w:left w:val="none" w:sz="0" w:space="0" w:color="auto"/>
            <w:bottom w:val="none" w:sz="0" w:space="0" w:color="auto"/>
            <w:right w:val="none" w:sz="0" w:space="0" w:color="auto"/>
          </w:divBdr>
          <w:divsChild>
            <w:div w:id="50469090">
              <w:marLeft w:val="-225"/>
              <w:marRight w:val="-225"/>
              <w:marTop w:val="0"/>
              <w:marBottom w:val="0"/>
              <w:divBdr>
                <w:top w:val="none" w:sz="0" w:space="0" w:color="auto"/>
                <w:left w:val="none" w:sz="0" w:space="0" w:color="auto"/>
                <w:bottom w:val="none" w:sz="0" w:space="0" w:color="auto"/>
                <w:right w:val="none" w:sz="0" w:space="0" w:color="auto"/>
              </w:divBdr>
              <w:divsChild>
                <w:div w:id="1536427005">
                  <w:marLeft w:val="0"/>
                  <w:marRight w:val="0"/>
                  <w:marTop w:val="0"/>
                  <w:marBottom w:val="0"/>
                  <w:divBdr>
                    <w:top w:val="none" w:sz="0" w:space="0" w:color="auto"/>
                    <w:left w:val="none" w:sz="0" w:space="0" w:color="auto"/>
                    <w:bottom w:val="none" w:sz="0" w:space="0" w:color="auto"/>
                    <w:right w:val="none" w:sz="0" w:space="0" w:color="auto"/>
                  </w:divBdr>
                  <w:divsChild>
                    <w:div w:id="1118910867">
                      <w:marLeft w:val="-225"/>
                      <w:marRight w:val="-225"/>
                      <w:marTop w:val="0"/>
                      <w:marBottom w:val="0"/>
                      <w:divBdr>
                        <w:top w:val="none" w:sz="0" w:space="0" w:color="auto"/>
                        <w:left w:val="none" w:sz="0" w:space="0" w:color="auto"/>
                        <w:bottom w:val="none" w:sz="0" w:space="0" w:color="auto"/>
                        <w:right w:val="none" w:sz="0" w:space="0" w:color="auto"/>
                      </w:divBdr>
                      <w:divsChild>
                        <w:div w:id="1128359548">
                          <w:marLeft w:val="0"/>
                          <w:marRight w:val="0"/>
                          <w:marTop w:val="0"/>
                          <w:marBottom w:val="0"/>
                          <w:divBdr>
                            <w:top w:val="none" w:sz="0" w:space="0" w:color="auto"/>
                            <w:left w:val="none" w:sz="0" w:space="0" w:color="auto"/>
                            <w:bottom w:val="none" w:sz="0" w:space="0" w:color="auto"/>
                            <w:right w:val="none" w:sz="0" w:space="0" w:color="auto"/>
                          </w:divBdr>
                          <w:divsChild>
                            <w:div w:id="125332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541032">
      <w:bodyDiv w:val="1"/>
      <w:marLeft w:val="0"/>
      <w:marRight w:val="0"/>
      <w:marTop w:val="0"/>
      <w:marBottom w:val="0"/>
      <w:divBdr>
        <w:top w:val="none" w:sz="0" w:space="0" w:color="auto"/>
        <w:left w:val="none" w:sz="0" w:space="0" w:color="auto"/>
        <w:bottom w:val="none" w:sz="0" w:space="0" w:color="auto"/>
        <w:right w:val="none" w:sz="0" w:space="0" w:color="auto"/>
      </w:divBdr>
      <w:divsChild>
        <w:div w:id="793669713">
          <w:marLeft w:val="0"/>
          <w:marRight w:val="0"/>
          <w:marTop w:val="0"/>
          <w:marBottom w:val="0"/>
          <w:divBdr>
            <w:top w:val="none" w:sz="0" w:space="0" w:color="auto"/>
            <w:left w:val="none" w:sz="0" w:space="0" w:color="auto"/>
            <w:bottom w:val="none" w:sz="0" w:space="0" w:color="auto"/>
            <w:right w:val="none" w:sz="0" w:space="0" w:color="auto"/>
          </w:divBdr>
          <w:divsChild>
            <w:div w:id="1481649597">
              <w:marLeft w:val="-225"/>
              <w:marRight w:val="-225"/>
              <w:marTop w:val="0"/>
              <w:marBottom w:val="0"/>
              <w:divBdr>
                <w:top w:val="none" w:sz="0" w:space="0" w:color="auto"/>
                <w:left w:val="none" w:sz="0" w:space="0" w:color="auto"/>
                <w:bottom w:val="none" w:sz="0" w:space="0" w:color="auto"/>
                <w:right w:val="none" w:sz="0" w:space="0" w:color="auto"/>
              </w:divBdr>
              <w:divsChild>
                <w:div w:id="69936917">
                  <w:marLeft w:val="0"/>
                  <w:marRight w:val="0"/>
                  <w:marTop w:val="0"/>
                  <w:marBottom w:val="0"/>
                  <w:divBdr>
                    <w:top w:val="none" w:sz="0" w:space="0" w:color="auto"/>
                    <w:left w:val="none" w:sz="0" w:space="0" w:color="auto"/>
                    <w:bottom w:val="none" w:sz="0" w:space="0" w:color="auto"/>
                    <w:right w:val="none" w:sz="0" w:space="0" w:color="auto"/>
                  </w:divBdr>
                  <w:divsChild>
                    <w:div w:id="169179792">
                      <w:marLeft w:val="-225"/>
                      <w:marRight w:val="-225"/>
                      <w:marTop w:val="0"/>
                      <w:marBottom w:val="0"/>
                      <w:divBdr>
                        <w:top w:val="none" w:sz="0" w:space="0" w:color="auto"/>
                        <w:left w:val="none" w:sz="0" w:space="0" w:color="auto"/>
                        <w:bottom w:val="none" w:sz="0" w:space="0" w:color="auto"/>
                        <w:right w:val="none" w:sz="0" w:space="0" w:color="auto"/>
                      </w:divBdr>
                      <w:divsChild>
                        <w:div w:id="131873486">
                          <w:marLeft w:val="0"/>
                          <w:marRight w:val="0"/>
                          <w:marTop w:val="0"/>
                          <w:marBottom w:val="0"/>
                          <w:divBdr>
                            <w:top w:val="none" w:sz="0" w:space="0" w:color="auto"/>
                            <w:left w:val="none" w:sz="0" w:space="0" w:color="auto"/>
                            <w:bottom w:val="none" w:sz="0" w:space="0" w:color="auto"/>
                            <w:right w:val="none" w:sz="0" w:space="0" w:color="auto"/>
                          </w:divBdr>
                          <w:divsChild>
                            <w:div w:id="40136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793934">
      <w:bodyDiv w:val="1"/>
      <w:marLeft w:val="0"/>
      <w:marRight w:val="0"/>
      <w:marTop w:val="0"/>
      <w:marBottom w:val="0"/>
      <w:divBdr>
        <w:top w:val="none" w:sz="0" w:space="0" w:color="auto"/>
        <w:left w:val="none" w:sz="0" w:space="0" w:color="auto"/>
        <w:bottom w:val="none" w:sz="0" w:space="0" w:color="auto"/>
        <w:right w:val="none" w:sz="0" w:space="0" w:color="auto"/>
      </w:divBdr>
      <w:divsChild>
        <w:div w:id="1874416295">
          <w:marLeft w:val="0"/>
          <w:marRight w:val="0"/>
          <w:marTop w:val="0"/>
          <w:marBottom w:val="0"/>
          <w:divBdr>
            <w:top w:val="none" w:sz="0" w:space="0" w:color="auto"/>
            <w:left w:val="none" w:sz="0" w:space="0" w:color="auto"/>
            <w:bottom w:val="none" w:sz="0" w:space="0" w:color="auto"/>
            <w:right w:val="none" w:sz="0" w:space="0" w:color="auto"/>
          </w:divBdr>
          <w:divsChild>
            <w:div w:id="1060203937">
              <w:marLeft w:val="-225"/>
              <w:marRight w:val="-225"/>
              <w:marTop w:val="0"/>
              <w:marBottom w:val="0"/>
              <w:divBdr>
                <w:top w:val="none" w:sz="0" w:space="0" w:color="auto"/>
                <w:left w:val="none" w:sz="0" w:space="0" w:color="auto"/>
                <w:bottom w:val="none" w:sz="0" w:space="0" w:color="auto"/>
                <w:right w:val="none" w:sz="0" w:space="0" w:color="auto"/>
              </w:divBdr>
              <w:divsChild>
                <w:div w:id="1697734157">
                  <w:marLeft w:val="0"/>
                  <w:marRight w:val="0"/>
                  <w:marTop w:val="0"/>
                  <w:marBottom w:val="0"/>
                  <w:divBdr>
                    <w:top w:val="none" w:sz="0" w:space="0" w:color="auto"/>
                    <w:left w:val="none" w:sz="0" w:space="0" w:color="auto"/>
                    <w:bottom w:val="none" w:sz="0" w:space="0" w:color="auto"/>
                    <w:right w:val="none" w:sz="0" w:space="0" w:color="auto"/>
                  </w:divBdr>
                  <w:divsChild>
                    <w:div w:id="2067605930">
                      <w:marLeft w:val="-225"/>
                      <w:marRight w:val="-225"/>
                      <w:marTop w:val="0"/>
                      <w:marBottom w:val="0"/>
                      <w:divBdr>
                        <w:top w:val="none" w:sz="0" w:space="0" w:color="auto"/>
                        <w:left w:val="none" w:sz="0" w:space="0" w:color="auto"/>
                        <w:bottom w:val="none" w:sz="0" w:space="0" w:color="auto"/>
                        <w:right w:val="none" w:sz="0" w:space="0" w:color="auto"/>
                      </w:divBdr>
                      <w:divsChild>
                        <w:div w:id="2121336755">
                          <w:marLeft w:val="0"/>
                          <w:marRight w:val="0"/>
                          <w:marTop w:val="0"/>
                          <w:marBottom w:val="0"/>
                          <w:divBdr>
                            <w:top w:val="none" w:sz="0" w:space="0" w:color="auto"/>
                            <w:left w:val="none" w:sz="0" w:space="0" w:color="auto"/>
                            <w:bottom w:val="none" w:sz="0" w:space="0" w:color="auto"/>
                            <w:right w:val="none" w:sz="0" w:space="0" w:color="auto"/>
                          </w:divBdr>
                          <w:divsChild>
                            <w:div w:id="65818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islature.idaho.gov/statutesrules/idstat/Title67/T67CH23/SECT67-2314/" TargetMode="External"/><Relationship Id="rId117" Type="http://schemas.openxmlformats.org/officeDocument/2006/relationships/hyperlink" Target="https://adminrules.idaho.gov/rules/current/38/380501.pdf" TargetMode="External"/><Relationship Id="rId21" Type="http://schemas.openxmlformats.org/officeDocument/2006/relationships/hyperlink" Target="https://legislature.idaho.gov/statutesrules/idstat/Title67/T67CH23/SECT67-2309/" TargetMode="External"/><Relationship Id="rId42" Type="http://schemas.openxmlformats.org/officeDocument/2006/relationships/hyperlink" Target="https://legislature.idaho.gov/statutesrules/idstat/Title67/T67CH23/SECT67-2331/" TargetMode="External"/><Relationship Id="rId47" Type="http://schemas.openxmlformats.org/officeDocument/2006/relationships/hyperlink" Target="https://legislature.idaho.gov/statutesrules/idstat/Title67/T67CH23/SECT67-2336/" TargetMode="External"/><Relationship Id="rId63" Type="http://schemas.openxmlformats.org/officeDocument/2006/relationships/hyperlink" Target="https://legislature.idaho.gov/statutesrules/idstat/Title54/T54CH19/SECT54-1902/" TargetMode="External"/><Relationship Id="rId68" Type="http://schemas.openxmlformats.org/officeDocument/2006/relationships/hyperlink" Target="https://legislature.idaho.gov/statutesrules/idstat/Title54/T54CH19/SECT54-1904C/" TargetMode="External"/><Relationship Id="rId84" Type="http://schemas.openxmlformats.org/officeDocument/2006/relationships/hyperlink" Target="https://legislature.idaho.gov/statutesrules/idstat/Title54/T54CH19/SECT54-1920/" TargetMode="External"/><Relationship Id="rId89" Type="http://schemas.openxmlformats.org/officeDocument/2006/relationships/hyperlink" Target="https://legislature.idaho.gov/statutesrules/idstat/Title54/T54CH19/SECT54-1924/" TargetMode="External"/><Relationship Id="rId112" Type="http://schemas.openxmlformats.org/officeDocument/2006/relationships/hyperlink" Target="https://legislature.idaho.gov/statutesrules/idstat/Title54/T54CH3/SECT54-306/" TargetMode="External"/><Relationship Id="rId133" Type="http://schemas.openxmlformats.org/officeDocument/2006/relationships/hyperlink" Target="https://legislature.idaho.gov/statutesrules/idstat/Title67/T67CH92/SECT67-9216/" TargetMode="External"/><Relationship Id="rId138" Type="http://schemas.openxmlformats.org/officeDocument/2006/relationships/hyperlink" Target="https://legislature.idaho.gov/statutesrules/idstat/Title67/T67CH92/SECT67-9221/" TargetMode="External"/><Relationship Id="rId154" Type="http://schemas.openxmlformats.org/officeDocument/2006/relationships/hyperlink" Target="https://legislature.idaho.gov/statutesrules/idstat/Title74/T74CH4/" TargetMode="External"/><Relationship Id="rId159" Type="http://schemas.openxmlformats.org/officeDocument/2006/relationships/hyperlink" Target="https://www.ecfr.gov/current/title-2/subtitle-A/chapter-II/part-200/subpart-D/subject-group-ECFR45ddd4419ad436d/section-200.318" TargetMode="External"/><Relationship Id="rId16" Type="http://schemas.openxmlformats.org/officeDocument/2006/relationships/hyperlink" Target="https://legislature.idaho.gov/statutesrules/idstat/Title67/T67CH28/SECT67-2807/" TargetMode="External"/><Relationship Id="rId107" Type="http://schemas.openxmlformats.org/officeDocument/2006/relationships/hyperlink" Target="https://legislature.idaho.gov/statutesrules/idstat/Title54/T54CH45/SECT54-4511/" TargetMode="External"/><Relationship Id="rId11" Type="http://schemas.openxmlformats.org/officeDocument/2006/relationships/hyperlink" Target="https://legislature.idaho.gov/statutesrules/idstat/Title67/T67CH28/SECT67-2803/" TargetMode="External"/><Relationship Id="rId32" Type="http://schemas.openxmlformats.org/officeDocument/2006/relationships/hyperlink" Target="https://legislature.idaho.gov/statutesrules/idstat/Title67/T67CH23/SECT67-2321/" TargetMode="External"/><Relationship Id="rId37" Type="http://schemas.openxmlformats.org/officeDocument/2006/relationships/hyperlink" Target="https://legislature.idaho.gov/statutesrules/idstat/Title67/T67CH23/SECT67-2326/" TargetMode="External"/><Relationship Id="rId53" Type="http://schemas.openxmlformats.org/officeDocument/2006/relationships/hyperlink" Target="https://legislature.idaho.gov/statutesrules/idstat/Title67/T67CH23/SECT67-2348/" TargetMode="External"/><Relationship Id="rId58" Type="http://schemas.openxmlformats.org/officeDocument/2006/relationships/hyperlink" Target="https://legislature.idaho.gov/statutesrules/idstat/Title67/T67CH23/SECT67-2353/" TargetMode="External"/><Relationship Id="rId74" Type="http://schemas.openxmlformats.org/officeDocument/2006/relationships/hyperlink" Target="https://legislature.idaho.gov/statutesrules/idstat/Title54/T54CH19/SECT54-1910/" TargetMode="External"/><Relationship Id="rId79" Type="http://schemas.openxmlformats.org/officeDocument/2006/relationships/hyperlink" Target="https://legislature.idaho.gov/statutesrules/idstat/Title54/T54CH19/SECT54-1915/" TargetMode="External"/><Relationship Id="rId102" Type="http://schemas.openxmlformats.org/officeDocument/2006/relationships/hyperlink" Target="https://legislature.idaho.gov/statutesrules/idstat/Title54/T54CH45/SECT54-4506/" TargetMode="External"/><Relationship Id="rId123" Type="http://schemas.openxmlformats.org/officeDocument/2006/relationships/hyperlink" Target="https://legislature.idaho.gov/statutesrules/idstat/Title67/T67CH92/SECT67-9206/" TargetMode="External"/><Relationship Id="rId128" Type="http://schemas.openxmlformats.org/officeDocument/2006/relationships/hyperlink" Target="https://legislature.idaho.gov/statutesrules/idstat/Title67/T67CH92/SECT67-9211/" TargetMode="External"/><Relationship Id="rId144" Type="http://schemas.openxmlformats.org/officeDocument/2006/relationships/hyperlink" Target="https://legislature.idaho.gov/statutesrules/idstat/Title67/T67CH92/SECT67-9227/" TargetMode="External"/><Relationship Id="rId149" Type="http://schemas.openxmlformats.org/officeDocument/2006/relationships/hyperlink" Target="https://legislature.idaho.gov/statutesrules/idstat/Title67/T67CH92/SECT67-9232/" TargetMode="External"/><Relationship Id="rId5" Type="http://schemas.openxmlformats.org/officeDocument/2006/relationships/footnotes" Target="footnotes.xml"/><Relationship Id="rId90" Type="http://schemas.openxmlformats.org/officeDocument/2006/relationships/hyperlink" Target="https://legislature.idaho.gov/statutesrules/idstat/Title54/T54CH19/SECT54-1925/" TargetMode="External"/><Relationship Id="rId95" Type="http://schemas.openxmlformats.org/officeDocument/2006/relationships/hyperlink" Target="https://legislature.idaho.gov/statutesrules/idstat/Title54/T54CH19/SECT54-1929/" TargetMode="External"/><Relationship Id="rId160" Type="http://schemas.openxmlformats.org/officeDocument/2006/relationships/hyperlink" Target="https://www.ecfr.gov/current/title-2/subtitle-A/chapter-II/part-200/subpart-D/subject-group-ECFR45ddd4419ad436d/section-200.327" TargetMode="External"/><Relationship Id="rId22" Type="http://schemas.openxmlformats.org/officeDocument/2006/relationships/hyperlink" Target="https://legislature.idaho.gov/statutesrules/idstat/Title67/T67CH23/SECT67-2310/" TargetMode="External"/><Relationship Id="rId27" Type="http://schemas.openxmlformats.org/officeDocument/2006/relationships/hyperlink" Target="https://legislature.idaho.gov/statutesrules/idstat/Title67/T67CH23/SECT67-2316/" TargetMode="External"/><Relationship Id="rId43" Type="http://schemas.openxmlformats.org/officeDocument/2006/relationships/hyperlink" Target="https://legislature.idaho.gov/statutesrules/idstat/Title67/T67CH23/SECT67-2332/" TargetMode="External"/><Relationship Id="rId48" Type="http://schemas.openxmlformats.org/officeDocument/2006/relationships/hyperlink" Target="https://legislature.idaho.gov/statutesrules/idstat/Title67/T67CH23/SECT67-2337/" TargetMode="External"/><Relationship Id="rId64" Type="http://schemas.openxmlformats.org/officeDocument/2006/relationships/hyperlink" Target="https://legislature.idaho.gov/statutesrules/idstat/Title54/T54CH19/SECT54-1903/" TargetMode="External"/><Relationship Id="rId69" Type="http://schemas.openxmlformats.org/officeDocument/2006/relationships/hyperlink" Target="https://legislature.idaho.gov/statutesrules/idstat/Title54/T54CH19/SECT54-1904D/" TargetMode="External"/><Relationship Id="rId113" Type="http://schemas.openxmlformats.org/officeDocument/2006/relationships/hyperlink" Target="https://legislature.idaho.gov/statutesrules/idstat/Title54/T54CH12/SECT54-1202/" TargetMode="External"/><Relationship Id="rId118" Type="http://schemas.openxmlformats.org/officeDocument/2006/relationships/hyperlink" Target="https://legislature.idaho.gov/statutesrules/idstat/Title67/T67CH92/SECT67-9201/" TargetMode="External"/><Relationship Id="rId134" Type="http://schemas.openxmlformats.org/officeDocument/2006/relationships/hyperlink" Target="https://legislature.idaho.gov/statutesrules/idstat/Title67/T67CH92/SECT67-9217/" TargetMode="External"/><Relationship Id="rId139" Type="http://schemas.openxmlformats.org/officeDocument/2006/relationships/hyperlink" Target="https://legislature.idaho.gov/statutesrules/idstat/Title67/T67CH92/SECT67-9222/" TargetMode="External"/><Relationship Id="rId80" Type="http://schemas.openxmlformats.org/officeDocument/2006/relationships/hyperlink" Target="https://legislature.idaho.gov/statutesrules/idstat/Title54/T54CH19/SECT54-1916/" TargetMode="External"/><Relationship Id="rId85" Type="http://schemas.openxmlformats.org/officeDocument/2006/relationships/hyperlink" Target="https://legislature.idaho.gov/statutesrules/idstat/Title54/T54CH19/SECT54-1920A/" TargetMode="External"/><Relationship Id="rId150" Type="http://schemas.openxmlformats.org/officeDocument/2006/relationships/hyperlink" Target="https://legislature.idaho.gov/statutesrules/idstat/Title67/T67CH92/SECT67-9234/" TargetMode="External"/><Relationship Id="rId155" Type="http://schemas.openxmlformats.org/officeDocument/2006/relationships/hyperlink" Target="https://legislature.idaho.gov/statutesrules/idstat/Title74/T74CH5/SECT74-501/" TargetMode="External"/><Relationship Id="rId12" Type="http://schemas.openxmlformats.org/officeDocument/2006/relationships/hyperlink" Target="https://legislature.idaho.gov/statutesrules/idstat/Title67/T67CH28/SECT67-2804/" TargetMode="External"/><Relationship Id="rId17" Type="http://schemas.openxmlformats.org/officeDocument/2006/relationships/hyperlink" Target="https://legislature.idaho.gov/statutesrules/idstat/Title67/T67CH28/SECT67-2808/" TargetMode="External"/><Relationship Id="rId33" Type="http://schemas.openxmlformats.org/officeDocument/2006/relationships/hyperlink" Target="https://legislature.idaho.gov/statutesrules/idstat/Title67/T67CH23/SECT67-2322/" TargetMode="External"/><Relationship Id="rId38" Type="http://schemas.openxmlformats.org/officeDocument/2006/relationships/hyperlink" Target="https://legislature.idaho.gov/statutesrules/idstat/Title67/T67CH23/SECT67-2327/" TargetMode="External"/><Relationship Id="rId59" Type="http://schemas.openxmlformats.org/officeDocument/2006/relationships/hyperlink" Target="https://legislature.idaho.gov/statutesrules/idstat/Title67/T67CH23/SECT67-2354/" TargetMode="External"/><Relationship Id="rId103" Type="http://schemas.openxmlformats.org/officeDocument/2006/relationships/hyperlink" Target="https://legislature.idaho.gov/statutesrules/idstat/Title54/T54CH45/SECT54-4507/" TargetMode="External"/><Relationship Id="rId108" Type="http://schemas.openxmlformats.org/officeDocument/2006/relationships/hyperlink" Target="https://legislature.idaho.gov/statutesrules/idstat/Title54/T54CH45/SECT54-4512/" TargetMode="External"/><Relationship Id="rId124" Type="http://schemas.openxmlformats.org/officeDocument/2006/relationships/hyperlink" Target="https://legislature.idaho.gov/statutesrules/idstat/Title67/T67CH92/SECT67-9207/" TargetMode="External"/><Relationship Id="rId129" Type="http://schemas.openxmlformats.org/officeDocument/2006/relationships/hyperlink" Target="https://legislature.idaho.gov/statutesrules/idstat/Title67/T67CH92/SECT67-9212/" TargetMode="External"/><Relationship Id="rId54" Type="http://schemas.openxmlformats.org/officeDocument/2006/relationships/hyperlink" Target="https://legislature.idaho.gov/statutesrules/idstat/Title67/T67CH23/SECT67-2349/" TargetMode="External"/><Relationship Id="rId70" Type="http://schemas.openxmlformats.org/officeDocument/2006/relationships/hyperlink" Target="https://legislature.idaho.gov/statutesrules/idstat/Title54/T54CH19/SECT54-1904E/" TargetMode="External"/><Relationship Id="rId75" Type="http://schemas.openxmlformats.org/officeDocument/2006/relationships/hyperlink" Target="https://legislature.idaho.gov/statutesrules/idstat/Title54/T54CH19/SECT54-1911/" TargetMode="External"/><Relationship Id="rId91" Type="http://schemas.openxmlformats.org/officeDocument/2006/relationships/hyperlink" Target="https://legislature.idaho.gov/statutesrules/idstat/Title54/T54CH19/SECT54-1926/" TargetMode="External"/><Relationship Id="rId96" Type="http://schemas.openxmlformats.org/officeDocument/2006/relationships/hyperlink" Target="https://legislature.idaho.gov/statutesrules/idstat/Title54/T54CH19/SECT54-1930/" TargetMode="External"/><Relationship Id="rId140" Type="http://schemas.openxmlformats.org/officeDocument/2006/relationships/hyperlink" Target="https://legislature.idaho.gov/statutesrules/idstat/Title67/T67CH92/SECT67-9223/" TargetMode="External"/><Relationship Id="rId145" Type="http://schemas.openxmlformats.org/officeDocument/2006/relationships/hyperlink" Target="https://legislature.idaho.gov/statutesrules/idstat/Title67/T67CH92/SECT67-9228/" TargetMode="External"/><Relationship Id="rId161" Type="http://schemas.openxmlformats.org/officeDocument/2006/relationships/hyperlink" Target="https://www.ecfr.gov/current/title-2/subtitle-A/chapter-II/part-200/subpart-D/subject-group-ECFR45ddd4419ad436d/section-200.317"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legislature.idaho.gov/statutesrules/idstat/Title67/T67CH28/SECT67-2806A/" TargetMode="External"/><Relationship Id="rId23" Type="http://schemas.openxmlformats.org/officeDocument/2006/relationships/hyperlink" Target="https://legislature.idaho.gov/statutesrules/idstat/Title67/T67CH23/SECT67-2311/" TargetMode="External"/><Relationship Id="rId28" Type="http://schemas.openxmlformats.org/officeDocument/2006/relationships/hyperlink" Target="https://legislature.idaho.gov/statutesrules/idstat/Title67/T67CH23/SECT67-2317/" TargetMode="External"/><Relationship Id="rId36" Type="http://schemas.openxmlformats.org/officeDocument/2006/relationships/hyperlink" Target="https://legislature.idaho.gov/statutesrules/idstat/Title67/T67CH23/SECT67-2325/" TargetMode="External"/><Relationship Id="rId49" Type="http://schemas.openxmlformats.org/officeDocument/2006/relationships/hyperlink" Target="https://legislature.idaho.gov/statutesrules/idstat/Title67/T67CH23/SECT67-2338/" TargetMode="External"/><Relationship Id="rId57" Type="http://schemas.openxmlformats.org/officeDocument/2006/relationships/hyperlink" Target="https://legislature.idaho.gov/statutesrules/idstat/Title67/T67CH23/SECT67-2352/" TargetMode="External"/><Relationship Id="rId106" Type="http://schemas.openxmlformats.org/officeDocument/2006/relationships/hyperlink" Target="https://legislature.idaho.gov/statutesrules/idstat/Title54/T54CH45/SECT54-4510/" TargetMode="External"/><Relationship Id="rId114" Type="http://schemas.openxmlformats.org/officeDocument/2006/relationships/hyperlink" Target="https://legislature.idaho.gov/statutesrules/idstat/Title54/T54CH12/SECT54-1218/" TargetMode="External"/><Relationship Id="rId119" Type="http://schemas.openxmlformats.org/officeDocument/2006/relationships/hyperlink" Target="https://legislature.idaho.gov/statutesrules/idstat/Title67/T67CH92/SECT67-9202/" TargetMode="External"/><Relationship Id="rId127" Type="http://schemas.openxmlformats.org/officeDocument/2006/relationships/hyperlink" Target="https://legislature.idaho.gov/statutesrules/idstat/Title67/T67CH92/SECT67-9210/" TargetMode="External"/><Relationship Id="rId10" Type="http://schemas.openxmlformats.org/officeDocument/2006/relationships/hyperlink" Target="https://legislature.idaho.gov/statutesrules/idstat/Title67/T67CH28/SECT67-2802/" TargetMode="External"/><Relationship Id="rId31" Type="http://schemas.openxmlformats.org/officeDocument/2006/relationships/hyperlink" Target="https://legislature.idaho.gov/statutesrules/idstat/Title67/T67CH23/SECT67-2320/" TargetMode="External"/><Relationship Id="rId44" Type="http://schemas.openxmlformats.org/officeDocument/2006/relationships/hyperlink" Target="https://legislature.idaho.gov/statutesrules/idstat/Title67/T67CH23/SECT67-2333/" TargetMode="External"/><Relationship Id="rId52" Type="http://schemas.openxmlformats.org/officeDocument/2006/relationships/hyperlink" Target="https://legislature.idaho.gov/statutesrules/idstat/Title67/T67CH23/SECT67-2346/" TargetMode="External"/><Relationship Id="rId60" Type="http://schemas.openxmlformats.org/officeDocument/2006/relationships/hyperlink" Target="https://legislature.idaho.gov/statutesrules/idstat/Title67/T67CH23/SECT67-2355/" TargetMode="External"/><Relationship Id="rId65" Type="http://schemas.openxmlformats.org/officeDocument/2006/relationships/hyperlink" Target="https://legislature.idaho.gov/statutesrules/idstat/Title54/T54CH19/SECT54-1904/" TargetMode="External"/><Relationship Id="rId73" Type="http://schemas.openxmlformats.org/officeDocument/2006/relationships/hyperlink" Target="https://legislature.idaho.gov/statutesrules/idstat/Title54/T54CH19/SECT54-1908/" TargetMode="External"/><Relationship Id="rId78" Type="http://schemas.openxmlformats.org/officeDocument/2006/relationships/hyperlink" Target="https://legislature.idaho.gov/statutesrules/idstat/Title54/T54CH19/SECT54-1914/" TargetMode="External"/><Relationship Id="rId81" Type="http://schemas.openxmlformats.org/officeDocument/2006/relationships/hyperlink" Target="https://legislature.idaho.gov/statutesrules/idstat/Title54/T54CH19/SECT54-1917/" TargetMode="External"/><Relationship Id="rId86" Type="http://schemas.openxmlformats.org/officeDocument/2006/relationships/hyperlink" Target="https://legislature.idaho.gov/statutesrules/idstat/Title54/T54CH19/SECT54-1921/" TargetMode="External"/><Relationship Id="rId94" Type="http://schemas.openxmlformats.org/officeDocument/2006/relationships/hyperlink" Target="https://legislature.idaho.gov/statutesrules/idstat/Title54/T54CH19/SECT54-1928/" TargetMode="External"/><Relationship Id="rId99" Type="http://schemas.openxmlformats.org/officeDocument/2006/relationships/hyperlink" Target="https://legislature.idaho.gov/statutesrules/idstat/Title54/T54CH45/SECT54-4503/" TargetMode="External"/><Relationship Id="rId101" Type="http://schemas.openxmlformats.org/officeDocument/2006/relationships/hyperlink" Target="https://legislature.idaho.gov/statutesrules/idstat/Title54/T54CH45/SECT54-4505/" TargetMode="External"/><Relationship Id="rId122" Type="http://schemas.openxmlformats.org/officeDocument/2006/relationships/hyperlink" Target="https://legislature.idaho.gov/statutesrules/idstat/Title67/T67CH92/SECT67-9205/" TargetMode="External"/><Relationship Id="rId130" Type="http://schemas.openxmlformats.org/officeDocument/2006/relationships/hyperlink" Target="https://legislature.idaho.gov/statutesrules/idstat/Title67/T67CH92/SECT67-9213/" TargetMode="External"/><Relationship Id="rId135" Type="http://schemas.openxmlformats.org/officeDocument/2006/relationships/hyperlink" Target="https://legislature.idaho.gov/statutesrules/idstat/Title67/T67CH92/SECT67-9218/" TargetMode="External"/><Relationship Id="rId143" Type="http://schemas.openxmlformats.org/officeDocument/2006/relationships/hyperlink" Target="https://legislature.idaho.gov/statutesrules/idstat/Title67/T67CH92/SECT67-9226/" TargetMode="External"/><Relationship Id="rId148" Type="http://schemas.openxmlformats.org/officeDocument/2006/relationships/hyperlink" Target="https://legislature.idaho.gov/statutesrules/idstat/Title67/T67CH92/SECT67-9231/" TargetMode="External"/><Relationship Id="rId151" Type="http://schemas.openxmlformats.org/officeDocument/2006/relationships/hyperlink" Target="https://www.nigp.org/home/about-nigp/code-of-ethics" TargetMode="External"/><Relationship Id="rId156" Type="http://schemas.openxmlformats.org/officeDocument/2006/relationships/hyperlink" Target="https://legislature.idaho.gov/statutesrules/idstat/Title67/T67CH92/SECT67-9233/"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gislature.idaho.gov/statutesrules/idstat/Title67/T67CH28/SECT67-2801/" TargetMode="External"/><Relationship Id="rId13" Type="http://schemas.openxmlformats.org/officeDocument/2006/relationships/hyperlink" Target="https://legislature.idaho.gov/statutesrules/idstat/Title67/T67CH28/SECT67-2805/" TargetMode="External"/><Relationship Id="rId18" Type="http://schemas.openxmlformats.org/officeDocument/2006/relationships/hyperlink" Target="https://legislature.idaho.gov/statutesrules/idstat/Title67/T67CH28/SECT67-2809/" TargetMode="External"/><Relationship Id="rId39" Type="http://schemas.openxmlformats.org/officeDocument/2006/relationships/hyperlink" Target="https://legislature.idaho.gov/statutesrules/idstat/Title67/T67CH23/SECT67-2328/" TargetMode="External"/><Relationship Id="rId109" Type="http://schemas.openxmlformats.org/officeDocument/2006/relationships/hyperlink" Target="https://legislature.idaho.gov/statutesrules/idstat/Title54/T54CH45/SECT54-4513/" TargetMode="External"/><Relationship Id="rId34" Type="http://schemas.openxmlformats.org/officeDocument/2006/relationships/hyperlink" Target="https://legislature.idaho.gov/statutesrules/idstat/Title67/T67CH23/SECT67-2323/" TargetMode="External"/><Relationship Id="rId50" Type="http://schemas.openxmlformats.org/officeDocument/2006/relationships/hyperlink" Target="https://legislature.idaho.gov/statutesrules/idstat/Title67/T67CH23/SECT67-2339/" TargetMode="External"/><Relationship Id="rId55" Type="http://schemas.openxmlformats.org/officeDocument/2006/relationships/hyperlink" Target="https://legislature.idaho.gov/statutesrules/idstat/Title67/T67CH23/SECT67-2350/" TargetMode="External"/><Relationship Id="rId76" Type="http://schemas.openxmlformats.org/officeDocument/2006/relationships/hyperlink" Target="https://legislature.idaho.gov/statutesrules/idstat/Title54/T54CH19/SECT54-1912/" TargetMode="External"/><Relationship Id="rId97" Type="http://schemas.openxmlformats.org/officeDocument/2006/relationships/hyperlink" Target="https://legislature.idaho.gov/statutesrules/idstat/Title54/T54CH45/SECT54-4501/" TargetMode="External"/><Relationship Id="rId104" Type="http://schemas.openxmlformats.org/officeDocument/2006/relationships/hyperlink" Target="https://legislature.idaho.gov/statutesrules/idstat/Title54/T54CH45/SECT54-4508/" TargetMode="External"/><Relationship Id="rId120" Type="http://schemas.openxmlformats.org/officeDocument/2006/relationships/hyperlink" Target="https://legislature.idaho.gov/statutesrules/idstat/Title67/T67CH92/SECT67-9203/" TargetMode="External"/><Relationship Id="rId125" Type="http://schemas.openxmlformats.org/officeDocument/2006/relationships/hyperlink" Target="https://legislature.idaho.gov/statutesrules/idstat/Title67/T67CH92/SECT67-9208/" TargetMode="External"/><Relationship Id="rId141" Type="http://schemas.openxmlformats.org/officeDocument/2006/relationships/hyperlink" Target="https://legislature.idaho.gov/statutesrules/idstat/Title67/T67CH92/SECT67-9224/" TargetMode="External"/><Relationship Id="rId146" Type="http://schemas.openxmlformats.org/officeDocument/2006/relationships/hyperlink" Target="https://legislature.idaho.gov/statutesrules/idstat/Title67/T67CH92/SECT67-9229/" TargetMode="External"/><Relationship Id="rId7" Type="http://schemas.openxmlformats.org/officeDocument/2006/relationships/image" Target="media/image1.jpg"/><Relationship Id="rId71" Type="http://schemas.openxmlformats.org/officeDocument/2006/relationships/hyperlink" Target="https://legislature.idaho.gov/statutesrules/idstat/Title54/T54CH19/SECT54-1905/" TargetMode="External"/><Relationship Id="rId92" Type="http://schemas.openxmlformats.org/officeDocument/2006/relationships/hyperlink" Target="https://legislature.idaho.gov/statutesrules/idstat/Title54/T54CH19/SECT54-1926A/" TargetMode="External"/><Relationship Id="rId162"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https://legislature.idaho.gov/statutesrules/idstat/Title67/T67CH23/SECT67-2318/" TargetMode="External"/><Relationship Id="rId24" Type="http://schemas.openxmlformats.org/officeDocument/2006/relationships/hyperlink" Target="https://legislature.idaho.gov/statutesrules/idstat/Title67/T67CH23/SECT67-2312/" TargetMode="External"/><Relationship Id="rId40" Type="http://schemas.openxmlformats.org/officeDocument/2006/relationships/hyperlink" Target="https://legislature.idaho.gov/statutesrules/idstat/Title67/T67CH23/SECT67-2329/" TargetMode="External"/><Relationship Id="rId45" Type="http://schemas.openxmlformats.org/officeDocument/2006/relationships/hyperlink" Target="https://legislature.idaho.gov/statutesrules/idstat/Title67/T67CH23/SECT67-2334/" TargetMode="External"/><Relationship Id="rId66" Type="http://schemas.openxmlformats.org/officeDocument/2006/relationships/hyperlink" Target="https://legislature.idaho.gov/statutesrules/idstat/Title54/T54CH19/SECT54-1904A/" TargetMode="External"/><Relationship Id="rId87" Type="http://schemas.openxmlformats.org/officeDocument/2006/relationships/hyperlink" Target="https://legislature.idaho.gov/statutesrules/idstat/Title54/T54CH19/SECT54-1922/" TargetMode="External"/><Relationship Id="rId110" Type="http://schemas.openxmlformats.org/officeDocument/2006/relationships/hyperlink" Target="https://legislature.idaho.gov/statutesrules/idstat/Title54/T54CH45/SECT54-4514/" TargetMode="External"/><Relationship Id="rId115" Type="http://schemas.openxmlformats.org/officeDocument/2006/relationships/hyperlink" Target="https://legislature.idaho.gov/statutesrules/idstat/Title54/T54CH30/SECT54-3002/" TargetMode="External"/><Relationship Id="rId131" Type="http://schemas.openxmlformats.org/officeDocument/2006/relationships/hyperlink" Target="https://legislature.idaho.gov/statutesrules/idstat/Title67/T67CH92/SECT67-9214/" TargetMode="External"/><Relationship Id="rId136" Type="http://schemas.openxmlformats.org/officeDocument/2006/relationships/hyperlink" Target="https://legislature.idaho.gov/statutesrules/idstat/Title67/T67CH92/SECT67-9219/" TargetMode="External"/><Relationship Id="rId157" Type="http://schemas.openxmlformats.org/officeDocument/2006/relationships/hyperlink" Target="https://www.ecfr.gov/current/title-2/subtitle-A/chapter-II/part-200/subpart-D/subject-group-ECFR45ddd4419ad436d/section-200.317" TargetMode="External"/><Relationship Id="rId61" Type="http://schemas.openxmlformats.org/officeDocument/2006/relationships/hyperlink" Target="https://legislature.idaho.gov/statutesrules/idstat/Title67/T67CH23/SECT67-2358/" TargetMode="External"/><Relationship Id="rId82" Type="http://schemas.openxmlformats.org/officeDocument/2006/relationships/hyperlink" Target="https://legislature.idaho.gov/statutesrules/idstat/Title54/T54CH19/SECT54-1918/" TargetMode="External"/><Relationship Id="rId152" Type="http://schemas.openxmlformats.org/officeDocument/2006/relationships/hyperlink" Target="https://legislature.idaho.gov/statutesrules/idstat/Title59/T59CH10/SECT59-1026/" TargetMode="External"/><Relationship Id="rId19" Type="http://schemas.openxmlformats.org/officeDocument/2006/relationships/hyperlink" Target="https://legislature.idaho.gov/statutesrules/idstat/Title67/T67CH23/SECT67-2302/" TargetMode="External"/><Relationship Id="rId14" Type="http://schemas.openxmlformats.org/officeDocument/2006/relationships/hyperlink" Target="https://legislature.idaho.gov/statutesrules/idstat/Title67/T67CH28/SECT67-2806/" TargetMode="External"/><Relationship Id="rId30" Type="http://schemas.openxmlformats.org/officeDocument/2006/relationships/hyperlink" Target="https://legislature.idaho.gov/statutesrules/idstat/Title67/T67CH23/SECT67-2319/" TargetMode="External"/><Relationship Id="rId35" Type="http://schemas.openxmlformats.org/officeDocument/2006/relationships/hyperlink" Target="https://legislature.idaho.gov/statutesrules/idstat/Title67/T67CH23/SECT67-2324/" TargetMode="External"/><Relationship Id="rId56" Type="http://schemas.openxmlformats.org/officeDocument/2006/relationships/hyperlink" Target="https://legislature.idaho.gov/statutesrules/idstat/Title67/T67CH23/SECT67-2351/" TargetMode="External"/><Relationship Id="rId77" Type="http://schemas.openxmlformats.org/officeDocument/2006/relationships/hyperlink" Target="https://legislature.idaho.gov/statutesrules/idstat/Title54/T54CH19/SECT54-1913/" TargetMode="External"/><Relationship Id="rId100" Type="http://schemas.openxmlformats.org/officeDocument/2006/relationships/hyperlink" Target="https://legislature.idaho.gov/statutesrules/idstat/Title54/T54CH45/SECT54-4504/" TargetMode="External"/><Relationship Id="rId105" Type="http://schemas.openxmlformats.org/officeDocument/2006/relationships/hyperlink" Target="https://legislature.idaho.gov/statutesrules/idstat/Title54/T54CH45/SECT54-4509/" TargetMode="External"/><Relationship Id="rId126" Type="http://schemas.openxmlformats.org/officeDocument/2006/relationships/hyperlink" Target="https://legislature.idaho.gov/statutesrules/idstat/Title67/T67CH92/SECT67-9209/" TargetMode="External"/><Relationship Id="rId147" Type="http://schemas.openxmlformats.org/officeDocument/2006/relationships/hyperlink" Target="https://legislature.idaho.gov/statutesrules/idstat/Title67/T67CH92/SECT67-9230/" TargetMode="External"/><Relationship Id="rId8" Type="http://schemas.openxmlformats.org/officeDocument/2006/relationships/hyperlink" Target="https://nigp-idaho.org" TargetMode="External"/><Relationship Id="rId51" Type="http://schemas.openxmlformats.org/officeDocument/2006/relationships/hyperlink" Target="https://legislature.idaho.gov/statutesrules/idstat/Title67/T67CH23/SECT67-2340/" TargetMode="External"/><Relationship Id="rId72" Type="http://schemas.openxmlformats.org/officeDocument/2006/relationships/hyperlink" Target="https://legislature.idaho.gov/statutesrules/idstat/Title54/T54CH19/SECT54-1907/" TargetMode="External"/><Relationship Id="rId93" Type="http://schemas.openxmlformats.org/officeDocument/2006/relationships/hyperlink" Target="https://legislature.idaho.gov/statutesrules/idstat/Title54/T54CH19/SECT54-1927/" TargetMode="External"/><Relationship Id="rId98" Type="http://schemas.openxmlformats.org/officeDocument/2006/relationships/hyperlink" Target="https://legislature.idaho.gov/statutesrules/idstat/Title54/T54CH45/SECT54-4502/" TargetMode="External"/><Relationship Id="rId121" Type="http://schemas.openxmlformats.org/officeDocument/2006/relationships/hyperlink" Target="https://legislature.idaho.gov/statutesrules/idstat/Title67/T67CH92/SECT67-9204/" TargetMode="External"/><Relationship Id="rId142" Type="http://schemas.openxmlformats.org/officeDocument/2006/relationships/hyperlink" Target="https://legislature.idaho.gov/statutesrules/idstat/Title67/T67CH92/SECT67-9225/"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legislature.idaho.gov/statutesrules/idstat/Title67/T67CH23/SECT67-2313/" TargetMode="External"/><Relationship Id="rId46" Type="http://schemas.openxmlformats.org/officeDocument/2006/relationships/hyperlink" Target="https://legislature.idaho.gov/statutesrules/idstat/Title67/T67CH23/SECT67-2335/" TargetMode="External"/><Relationship Id="rId67" Type="http://schemas.openxmlformats.org/officeDocument/2006/relationships/hyperlink" Target="https://legislature.idaho.gov/statutesrules/idstat/Title54/T54CH19/SECT54-1904B/" TargetMode="External"/><Relationship Id="rId116" Type="http://schemas.openxmlformats.org/officeDocument/2006/relationships/hyperlink" Target="https://legislature.idaho.gov/statutesrules/idstat/Title59/T59CH5/SECT59-514/" TargetMode="External"/><Relationship Id="rId137" Type="http://schemas.openxmlformats.org/officeDocument/2006/relationships/hyperlink" Target="https://legislature.idaho.gov/statutesrules/idstat/Title67/T67CH92/SECT67-9220/" TargetMode="External"/><Relationship Id="rId158" Type="http://schemas.openxmlformats.org/officeDocument/2006/relationships/hyperlink" Target="https://www.ecfr.gov/current/title-2/subtitle-A/chapter-II/part-200/subpart-D/subject-group-ECFR45ddd4419ad436d/section-200.327" TargetMode="External"/><Relationship Id="rId20" Type="http://schemas.openxmlformats.org/officeDocument/2006/relationships/hyperlink" Target="https://legislature.idaho.gov/statutesrules/idstat/Title67/T67CH23/SECT67-2308/" TargetMode="External"/><Relationship Id="rId41" Type="http://schemas.openxmlformats.org/officeDocument/2006/relationships/hyperlink" Target="https://legislature.idaho.gov/statutesrules/idstat/Title67/T67CH23/SECT67-2330/" TargetMode="External"/><Relationship Id="rId62" Type="http://schemas.openxmlformats.org/officeDocument/2006/relationships/hyperlink" Target="https://legislature.idaho.gov/statutesrules/idstat/Title54/T54CH19/SECT54-1901/" TargetMode="External"/><Relationship Id="rId83" Type="http://schemas.openxmlformats.org/officeDocument/2006/relationships/hyperlink" Target="https://legislature.idaho.gov/statutesrules/idstat/Title54/T54CH19/SECT54-1919/" TargetMode="External"/><Relationship Id="rId88" Type="http://schemas.openxmlformats.org/officeDocument/2006/relationships/hyperlink" Target="https://legislature.idaho.gov/statutesrules/idstat/Title54/T54CH19/SECT54-1923/" TargetMode="External"/><Relationship Id="rId111" Type="http://schemas.openxmlformats.org/officeDocument/2006/relationships/hyperlink" Target="https://legislature.idaho.gov/statutesrules/idstat/Title54/T54CH3/SECT54-303/" TargetMode="External"/><Relationship Id="rId132" Type="http://schemas.openxmlformats.org/officeDocument/2006/relationships/hyperlink" Target="https://legislature.idaho.gov/statutesrules/idstat/Title67/T67CH92/SECT67-9215/" TargetMode="External"/><Relationship Id="rId153" Type="http://schemas.openxmlformats.org/officeDocument/2006/relationships/hyperlink" Target="https://legislature.idaho.gov/statutesrules/idstat/Title18/T18CH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3E0E0-4F96-4E21-A14C-45FE0EE6E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4289</Words>
  <Characters>24451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College of Western Idaho</Company>
  <LinksUpToDate>false</LinksUpToDate>
  <CharactersWithSpaces>28683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Pope</dc:creator>
  <cp:keywords/>
  <dc:description/>
  <cp:lastModifiedBy>Robyn Swaney</cp:lastModifiedBy>
  <cp:revision>5</cp:revision>
  <cp:lastPrinted>2022-06-13T20:27:00Z</cp:lastPrinted>
  <dcterms:created xsi:type="dcterms:W3CDTF">2022-08-03T22:20:00Z</dcterms:created>
  <dcterms:modified xsi:type="dcterms:W3CDTF">2022-08-03T22:33:00Z</dcterms:modified>
</cp:coreProperties>
</file>